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D9" w:rsidRDefault="00983DD9" w:rsidP="009F563B">
      <w:pPr>
        <w:spacing w:after="0"/>
        <w:jc w:val="center"/>
        <w:rPr>
          <w:rFonts w:ascii="Times New Roman" w:hAnsi="Times New Roman" w:cs="Times New Roman"/>
          <w:b/>
          <w:i/>
          <w:sz w:val="28"/>
          <w:szCs w:val="28"/>
        </w:rPr>
      </w:pPr>
    </w:p>
    <w:p w:rsidR="000B6BD1" w:rsidRDefault="000B6BD1" w:rsidP="000B6BD1">
      <w:pPr>
        <w:keepNext/>
        <w:spacing w:after="0"/>
        <w:jc w:val="center"/>
      </w:pPr>
      <w:r w:rsidRPr="000B6BD1">
        <w:rPr>
          <w:rFonts w:ascii="Times New Roman" w:hAnsi="Times New Roman" w:cs="Times New Roman"/>
          <w:b/>
          <w:i/>
          <w:noProof/>
          <w:sz w:val="28"/>
          <w:szCs w:val="28"/>
          <w:lang w:eastAsia="tr-TR"/>
        </w:rPr>
        <w:drawing>
          <wp:inline distT="0" distB="0" distL="0" distR="0">
            <wp:extent cx="4781725" cy="1459230"/>
            <wp:effectExtent l="0" t="0" r="0" b="7620"/>
            <wp:docPr id="18" name="Resim 18" descr="C:\Users\yücel\Downloads\10 yı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yücel\Downloads\10 yı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1039" cy="1468176"/>
                    </a:xfrm>
                    <a:prstGeom prst="rect">
                      <a:avLst/>
                    </a:prstGeom>
                    <a:noFill/>
                    <a:ln>
                      <a:noFill/>
                    </a:ln>
                  </pic:spPr>
                </pic:pic>
              </a:graphicData>
            </a:graphic>
          </wp:inline>
        </w:drawing>
      </w:r>
    </w:p>
    <w:p w:rsidR="00983DD9" w:rsidRDefault="00983DD9" w:rsidP="000B6BD1">
      <w:pPr>
        <w:pStyle w:val="ResimYazs"/>
        <w:jc w:val="center"/>
        <w:rPr>
          <w:rFonts w:ascii="Times New Roman" w:hAnsi="Times New Roman" w:cs="Times New Roman"/>
          <w:b/>
          <w:i w:val="0"/>
          <w:sz w:val="28"/>
          <w:szCs w:val="28"/>
        </w:rPr>
      </w:pPr>
    </w:p>
    <w:p w:rsidR="00983DD9" w:rsidRDefault="00983DD9" w:rsidP="009F563B">
      <w:pPr>
        <w:spacing w:after="0"/>
        <w:jc w:val="center"/>
        <w:rPr>
          <w:rFonts w:ascii="Times New Roman" w:hAnsi="Times New Roman" w:cs="Times New Roman"/>
          <w:b/>
          <w:i/>
          <w:sz w:val="28"/>
          <w:szCs w:val="28"/>
        </w:rPr>
      </w:pPr>
    </w:p>
    <w:p w:rsidR="00983DD9" w:rsidRDefault="00983DD9" w:rsidP="009F563B">
      <w:pPr>
        <w:spacing w:after="0"/>
        <w:jc w:val="center"/>
        <w:rPr>
          <w:rFonts w:ascii="Times New Roman" w:hAnsi="Times New Roman" w:cs="Times New Roman"/>
          <w:b/>
          <w:i/>
          <w:sz w:val="28"/>
          <w:szCs w:val="28"/>
        </w:rPr>
      </w:pPr>
    </w:p>
    <w:p w:rsidR="00983DD9" w:rsidRDefault="00983DD9" w:rsidP="009F563B">
      <w:pPr>
        <w:spacing w:after="0"/>
        <w:jc w:val="center"/>
        <w:rPr>
          <w:rFonts w:ascii="Times New Roman" w:hAnsi="Times New Roman" w:cs="Times New Roman"/>
          <w:b/>
          <w:i/>
          <w:sz w:val="28"/>
          <w:szCs w:val="28"/>
        </w:rPr>
      </w:pPr>
    </w:p>
    <w:p w:rsidR="004A27FD" w:rsidRDefault="004A27FD" w:rsidP="003D5E32">
      <w:pPr>
        <w:spacing w:after="0" w:line="360" w:lineRule="auto"/>
        <w:jc w:val="center"/>
        <w:rPr>
          <w:rFonts w:ascii="Times New Roman" w:hAnsi="Times New Roman" w:cs="Times New Roman"/>
          <w:b/>
          <w:i/>
          <w:sz w:val="28"/>
          <w:szCs w:val="28"/>
        </w:rPr>
      </w:pPr>
    </w:p>
    <w:p w:rsidR="004A27FD" w:rsidRDefault="004A27FD" w:rsidP="003D5E32">
      <w:pPr>
        <w:spacing w:after="0" w:line="360" w:lineRule="auto"/>
        <w:jc w:val="center"/>
        <w:rPr>
          <w:rFonts w:ascii="Times New Roman" w:hAnsi="Times New Roman" w:cs="Times New Roman"/>
          <w:b/>
          <w:i/>
          <w:sz w:val="28"/>
          <w:szCs w:val="28"/>
        </w:rPr>
      </w:pPr>
    </w:p>
    <w:p w:rsidR="004A27FD" w:rsidRPr="000B6BD1" w:rsidRDefault="00983DD9" w:rsidP="003D5E32">
      <w:pPr>
        <w:spacing w:after="0" w:line="360" w:lineRule="auto"/>
        <w:jc w:val="center"/>
        <w:rPr>
          <w:rFonts w:ascii="Times New Roman" w:hAnsi="Times New Roman" w:cs="Times New Roman"/>
          <w:b/>
          <w:i/>
          <w:sz w:val="48"/>
          <w:szCs w:val="48"/>
        </w:rPr>
      </w:pPr>
      <w:r w:rsidRPr="000B6BD1">
        <w:rPr>
          <w:rFonts w:ascii="Times New Roman" w:hAnsi="Times New Roman" w:cs="Times New Roman"/>
          <w:b/>
          <w:i/>
          <w:sz w:val="48"/>
          <w:szCs w:val="48"/>
        </w:rPr>
        <w:t xml:space="preserve">İÇ KONTROL SİSTEMİ </w:t>
      </w:r>
    </w:p>
    <w:p w:rsidR="00983DD9" w:rsidRPr="000B6BD1" w:rsidRDefault="00983DD9" w:rsidP="003D5E32">
      <w:pPr>
        <w:spacing w:after="0" w:line="360" w:lineRule="auto"/>
        <w:jc w:val="center"/>
        <w:rPr>
          <w:rFonts w:ascii="Times New Roman" w:hAnsi="Times New Roman" w:cs="Times New Roman"/>
          <w:b/>
          <w:i/>
          <w:sz w:val="48"/>
          <w:szCs w:val="48"/>
        </w:rPr>
      </w:pPr>
      <w:r w:rsidRPr="000B6BD1">
        <w:rPr>
          <w:rFonts w:ascii="Times New Roman" w:hAnsi="Times New Roman" w:cs="Times New Roman"/>
          <w:b/>
          <w:i/>
          <w:sz w:val="48"/>
          <w:szCs w:val="48"/>
        </w:rPr>
        <w:t>DEĞERLENDİRME RAPORU</w:t>
      </w:r>
    </w:p>
    <w:p w:rsidR="004A27FD" w:rsidRDefault="004A27FD" w:rsidP="003D5E32">
      <w:pPr>
        <w:spacing w:after="0" w:line="360" w:lineRule="auto"/>
        <w:jc w:val="center"/>
        <w:rPr>
          <w:rFonts w:ascii="Times New Roman" w:hAnsi="Times New Roman" w:cs="Times New Roman"/>
          <w:b/>
          <w:i/>
          <w:sz w:val="28"/>
          <w:szCs w:val="28"/>
        </w:rPr>
      </w:pPr>
    </w:p>
    <w:p w:rsidR="004A27FD" w:rsidRDefault="004A27FD" w:rsidP="003D5E32">
      <w:pPr>
        <w:spacing w:after="0" w:line="360" w:lineRule="auto"/>
        <w:jc w:val="center"/>
        <w:rPr>
          <w:rFonts w:ascii="Times New Roman" w:hAnsi="Times New Roman" w:cs="Times New Roman"/>
          <w:b/>
          <w:i/>
          <w:sz w:val="28"/>
          <w:szCs w:val="28"/>
        </w:rPr>
      </w:pPr>
    </w:p>
    <w:p w:rsidR="004A27FD" w:rsidRDefault="004A27FD" w:rsidP="003D5E32">
      <w:pPr>
        <w:spacing w:after="0" w:line="360" w:lineRule="auto"/>
        <w:jc w:val="center"/>
        <w:rPr>
          <w:rFonts w:ascii="Times New Roman" w:hAnsi="Times New Roman" w:cs="Times New Roman"/>
          <w:b/>
          <w:i/>
          <w:sz w:val="28"/>
          <w:szCs w:val="28"/>
        </w:rPr>
      </w:pPr>
    </w:p>
    <w:p w:rsidR="000B6BD1" w:rsidRDefault="000B6BD1" w:rsidP="003D5E32">
      <w:pPr>
        <w:spacing w:after="0" w:line="360" w:lineRule="auto"/>
        <w:jc w:val="center"/>
        <w:rPr>
          <w:rFonts w:ascii="Times New Roman" w:hAnsi="Times New Roman" w:cs="Times New Roman"/>
          <w:b/>
          <w:i/>
          <w:sz w:val="28"/>
          <w:szCs w:val="28"/>
        </w:rPr>
      </w:pPr>
    </w:p>
    <w:p w:rsidR="000B6BD1" w:rsidRDefault="000B6BD1" w:rsidP="003D5E32">
      <w:pPr>
        <w:spacing w:after="0" w:line="360" w:lineRule="auto"/>
        <w:jc w:val="center"/>
        <w:rPr>
          <w:rFonts w:ascii="Times New Roman" w:hAnsi="Times New Roman" w:cs="Times New Roman"/>
          <w:b/>
          <w:i/>
          <w:sz w:val="28"/>
          <w:szCs w:val="28"/>
        </w:rPr>
      </w:pPr>
    </w:p>
    <w:p w:rsidR="000B6BD1" w:rsidRDefault="000B6BD1" w:rsidP="003D5E32">
      <w:pPr>
        <w:spacing w:after="0" w:line="360" w:lineRule="auto"/>
        <w:jc w:val="center"/>
        <w:rPr>
          <w:rFonts w:ascii="Times New Roman" w:hAnsi="Times New Roman" w:cs="Times New Roman"/>
          <w:b/>
          <w:i/>
          <w:sz w:val="28"/>
          <w:szCs w:val="28"/>
        </w:rPr>
      </w:pPr>
    </w:p>
    <w:p w:rsidR="000B6BD1" w:rsidRDefault="000B6BD1" w:rsidP="003D5E32">
      <w:pPr>
        <w:spacing w:after="0" w:line="360" w:lineRule="auto"/>
        <w:jc w:val="center"/>
        <w:rPr>
          <w:rFonts w:ascii="Times New Roman" w:hAnsi="Times New Roman" w:cs="Times New Roman"/>
          <w:b/>
          <w:i/>
          <w:sz w:val="28"/>
          <w:szCs w:val="28"/>
        </w:rPr>
      </w:pPr>
    </w:p>
    <w:p w:rsidR="000B6BD1" w:rsidRDefault="000B6BD1" w:rsidP="003D5E32">
      <w:pPr>
        <w:spacing w:after="0" w:line="360" w:lineRule="auto"/>
        <w:jc w:val="center"/>
        <w:rPr>
          <w:rFonts w:ascii="Times New Roman" w:hAnsi="Times New Roman" w:cs="Times New Roman"/>
          <w:b/>
          <w:i/>
          <w:sz w:val="28"/>
          <w:szCs w:val="28"/>
        </w:rPr>
      </w:pPr>
    </w:p>
    <w:p w:rsidR="000B6BD1" w:rsidRDefault="000B6BD1" w:rsidP="003D5E32">
      <w:pPr>
        <w:spacing w:after="0" w:line="360" w:lineRule="auto"/>
        <w:jc w:val="center"/>
        <w:rPr>
          <w:rFonts w:ascii="Times New Roman" w:hAnsi="Times New Roman" w:cs="Times New Roman"/>
          <w:b/>
          <w:i/>
          <w:sz w:val="28"/>
          <w:szCs w:val="28"/>
        </w:rPr>
      </w:pPr>
    </w:p>
    <w:p w:rsidR="000B6BD1" w:rsidRDefault="000B6BD1" w:rsidP="003D5E32">
      <w:pPr>
        <w:spacing w:after="0" w:line="360" w:lineRule="auto"/>
        <w:jc w:val="center"/>
        <w:rPr>
          <w:rFonts w:ascii="Times New Roman" w:hAnsi="Times New Roman" w:cs="Times New Roman"/>
          <w:b/>
          <w:i/>
          <w:sz w:val="28"/>
          <w:szCs w:val="28"/>
        </w:rPr>
      </w:pPr>
    </w:p>
    <w:p w:rsidR="00050B67" w:rsidRDefault="00050B67" w:rsidP="003D5E32">
      <w:pPr>
        <w:spacing w:after="0" w:line="360" w:lineRule="auto"/>
        <w:jc w:val="center"/>
        <w:rPr>
          <w:rFonts w:ascii="Times New Roman" w:hAnsi="Times New Roman" w:cs="Times New Roman"/>
          <w:b/>
          <w:i/>
          <w:sz w:val="28"/>
          <w:szCs w:val="28"/>
        </w:rPr>
      </w:pPr>
    </w:p>
    <w:p w:rsidR="004A27FD" w:rsidRDefault="004A27FD" w:rsidP="003D5E32">
      <w:pPr>
        <w:spacing w:after="0" w:line="360" w:lineRule="auto"/>
        <w:jc w:val="center"/>
        <w:rPr>
          <w:rFonts w:ascii="Times New Roman" w:hAnsi="Times New Roman" w:cs="Times New Roman"/>
          <w:b/>
          <w:i/>
          <w:sz w:val="28"/>
          <w:szCs w:val="28"/>
        </w:rPr>
      </w:pPr>
    </w:p>
    <w:p w:rsidR="004A27FD" w:rsidRPr="000B6BD1" w:rsidRDefault="004A27FD" w:rsidP="003D5E32">
      <w:pPr>
        <w:spacing w:after="0" w:line="360" w:lineRule="auto"/>
        <w:jc w:val="center"/>
        <w:rPr>
          <w:rFonts w:ascii="Times New Roman" w:hAnsi="Times New Roman" w:cs="Times New Roman"/>
          <w:b/>
          <w:i/>
          <w:sz w:val="32"/>
          <w:szCs w:val="32"/>
        </w:rPr>
      </w:pPr>
      <w:r w:rsidRPr="000B6BD1">
        <w:rPr>
          <w:rFonts w:ascii="Times New Roman" w:hAnsi="Times New Roman" w:cs="Times New Roman"/>
          <w:b/>
          <w:i/>
          <w:sz w:val="32"/>
          <w:szCs w:val="32"/>
        </w:rPr>
        <w:t>Strateji Geliştirme Daire Başkanlığı</w:t>
      </w:r>
    </w:p>
    <w:p w:rsidR="00983DD9" w:rsidRPr="000B6BD1" w:rsidRDefault="004A27FD" w:rsidP="003D5E32">
      <w:pPr>
        <w:spacing w:after="0" w:line="360" w:lineRule="auto"/>
        <w:jc w:val="center"/>
        <w:rPr>
          <w:rFonts w:ascii="Times New Roman" w:hAnsi="Times New Roman" w:cs="Times New Roman"/>
          <w:b/>
          <w:i/>
          <w:sz w:val="32"/>
          <w:szCs w:val="32"/>
        </w:rPr>
      </w:pPr>
      <w:r w:rsidRPr="000B6BD1">
        <w:rPr>
          <w:rFonts w:ascii="Times New Roman" w:hAnsi="Times New Roman" w:cs="Times New Roman"/>
          <w:b/>
          <w:i/>
          <w:sz w:val="32"/>
          <w:szCs w:val="32"/>
        </w:rPr>
        <w:t>Aralık</w:t>
      </w:r>
      <w:r w:rsidR="00983DD9" w:rsidRPr="000B6BD1">
        <w:rPr>
          <w:rFonts w:ascii="Times New Roman" w:hAnsi="Times New Roman" w:cs="Times New Roman"/>
          <w:b/>
          <w:i/>
          <w:sz w:val="32"/>
          <w:szCs w:val="32"/>
        </w:rPr>
        <w:t xml:space="preserve"> 2016</w:t>
      </w:r>
    </w:p>
    <w:p w:rsidR="00A81F77" w:rsidRDefault="00A81F77" w:rsidP="000D0003">
      <w:pPr>
        <w:tabs>
          <w:tab w:val="left" w:pos="709"/>
        </w:tabs>
        <w:spacing w:after="0" w:line="240" w:lineRule="auto"/>
        <w:rPr>
          <w:rFonts w:ascii="Times New Roman" w:eastAsia="Times New Roman" w:hAnsi="Times New Roman" w:cs="Times New Roman"/>
          <w:b/>
          <w:sz w:val="28"/>
          <w:szCs w:val="28"/>
          <w:lang w:val="en-GB" w:eastAsia="ko-KR"/>
        </w:rPr>
      </w:pPr>
      <w:bookmarkStart w:id="0" w:name="_Toc322532497"/>
    </w:p>
    <w:p w:rsidR="00A81F77" w:rsidRDefault="00A81F77" w:rsidP="000D0003">
      <w:pPr>
        <w:tabs>
          <w:tab w:val="left" w:pos="709"/>
        </w:tabs>
        <w:spacing w:after="0" w:line="240" w:lineRule="auto"/>
        <w:rPr>
          <w:rFonts w:ascii="Times New Roman" w:eastAsia="Times New Roman" w:hAnsi="Times New Roman" w:cs="Times New Roman"/>
          <w:b/>
          <w:sz w:val="28"/>
          <w:szCs w:val="28"/>
          <w:lang w:val="en-GB" w:eastAsia="ko-KR"/>
        </w:rPr>
      </w:pPr>
    </w:p>
    <w:tbl>
      <w:tblPr>
        <w:tblStyle w:val="TabloKlavuzu"/>
        <w:tblpPr w:leftFromText="141" w:rightFromText="141" w:vertAnchor="page" w:horzAnchor="margin" w:tblpY="2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655"/>
        <w:gridCol w:w="843"/>
      </w:tblGrid>
      <w:tr w:rsidR="00050B67" w:rsidTr="00050B67">
        <w:tc>
          <w:tcPr>
            <w:tcW w:w="9060" w:type="dxa"/>
            <w:gridSpan w:val="3"/>
          </w:tcPr>
          <w:p w:rsidR="00050B67" w:rsidRPr="00217F49" w:rsidRDefault="00050B67" w:rsidP="00050B67">
            <w:pPr>
              <w:tabs>
                <w:tab w:val="left" w:pos="709"/>
              </w:tabs>
              <w:rPr>
                <w:rFonts w:ascii="Times New Roman" w:eastAsia="Times New Roman" w:hAnsi="Times New Roman" w:cs="Times New Roman"/>
                <w:b/>
                <w:sz w:val="28"/>
                <w:szCs w:val="28"/>
                <w:lang w:eastAsia="ko-KR"/>
              </w:rPr>
            </w:pPr>
            <w:r w:rsidRPr="00217F49">
              <w:rPr>
                <w:rFonts w:ascii="Times New Roman" w:eastAsia="Times New Roman" w:hAnsi="Times New Roman" w:cs="Times New Roman"/>
                <w:b/>
                <w:sz w:val="28"/>
                <w:szCs w:val="28"/>
                <w:lang w:eastAsia="ko-KR"/>
              </w:rPr>
              <w:t>İÇİNDEKİLER</w:t>
            </w:r>
          </w:p>
        </w:tc>
      </w:tr>
      <w:tr w:rsidR="00050B6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I-</w:t>
            </w: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GİRİŞ</w:t>
            </w:r>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3</w:t>
            </w:r>
          </w:p>
        </w:tc>
      </w:tr>
      <w:tr w:rsidR="00050B6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A- Misyon ve Vizyon</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4</w:t>
            </w:r>
          </w:p>
        </w:tc>
      </w:tr>
      <w:tr w:rsidR="00050B6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B- Organizasyon Yapısı</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4</w:t>
            </w:r>
          </w:p>
        </w:tc>
      </w:tr>
      <w:tr w:rsidR="00050B6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II-</w:t>
            </w: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İÇ KONTROL SİSTEMİ SORU FORMU SONUÇLARI</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6</w:t>
            </w:r>
          </w:p>
        </w:tc>
      </w:tr>
      <w:tr w:rsidR="00050B6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A- Kontrol Ortamı</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6</w:t>
            </w:r>
          </w:p>
        </w:tc>
      </w:tr>
      <w:tr w:rsidR="00050B6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B- Risk Değerlendirme</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6</w:t>
            </w:r>
          </w:p>
        </w:tc>
      </w:tr>
      <w:tr w:rsidR="00050B6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C- Kontrol Faaliyetleri</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6</w:t>
            </w:r>
          </w:p>
        </w:tc>
      </w:tr>
      <w:tr w:rsidR="00050B6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D- Bilgi ve İletişim</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6</w:t>
            </w:r>
          </w:p>
        </w:tc>
      </w:tr>
      <w:tr w:rsidR="00050B6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E- İzleme</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6</w:t>
            </w:r>
          </w:p>
        </w:tc>
      </w:tr>
      <w:tr w:rsidR="00050B6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III-</w:t>
            </w: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DİĞER BİLGİLER</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7</w:t>
            </w:r>
          </w:p>
        </w:tc>
      </w:tr>
      <w:tr w:rsidR="00050B67" w:rsidRPr="00A81F7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A-İç Denetim Sonuçları</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7</w:t>
            </w:r>
          </w:p>
        </w:tc>
      </w:tr>
      <w:tr w:rsidR="00050B67" w:rsidRPr="00A81F7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B-Dış Denetim Sonuçları</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7</w:t>
            </w:r>
          </w:p>
        </w:tc>
      </w:tr>
      <w:tr w:rsidR="00050B67" w:rsidRPr="00A81F7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C-Diğer Bilgi Kaynakları</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7</w:t>
            </w:r>
          </w:p>
        </w:tc>
      </w:tr>
      <w:tr w:rsidR="00050B67" w:rsidRPr="00A81F7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C.1-Ön Mali Kontrole İlişkin Verileri</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7</w:t>
            </w:r>
          </w:p>
        </w:tc>
      </w:tr>
      <w:tr w:rsidR="00050B67" w:rsidRPr="00A81F7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IV-</w:t>
            </w: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İÇ KONTROL SİSTEMİNİN GELİŞİMİ</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8</w:t>
            </w:r>
          </w:p>
        </w:tc>
      </w:tr>
      <w:tr w:rsidR="00050B67" w:rsidRPr="00A81F7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V-</w:t>
            </w: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SONUÇ VE ÖNERİLER</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21</w:t>
            </w:r>
          </w:p>
        </w:tc>
      </w:tr>
      <w:tr w:rsidR="00050B67" w:rsidRPr="00A81F77" w:rsidTr="00050B67">
        <w:tc>
          <w:tcPr>
            <w:tcW w:w="562" w:type="dxa"/>
          </w:tcPr>
          <w:p w:rsidR="00050B67" w:rsidRPr="00217F49" w:rsidRDefault="00050B67" w:rsidP="00050B67">
            <w:pPr>
              <w:tabs>
                <w:tab w:val="left" w:pos="709"/>
              </w:tabs>
              <w:jc w:val="right"/>
              <w:rPr>
                <w:rFonts w:ascii="Times New Roman" w:eastAsia="Times New Roman" w:hAnsi="Times New Roman" w:cs="Times New Roman"/>
                <w:sz w:val="24"/>
                <w:szCs w:val="24"/>
                <w:lang w:eastAsia="ko-KR"/>
              </w:rPr>
            </w:pP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A-Güçlü Yönler</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21</w:t>
            </w:r>
          </w:p>
        </w:tc>
      </w:tr>
      <w:tr w:rsidR="00050B67" w:rsidRPr="00A81F77" w:rsidTr="00050B67">
        <w:tc>
          <w:tcPr>
            <w:tcW w:w="562" w:type="dxa"/>
          </w:tcPr>
          <w:p w:rsidR="00050B67" w:rsidRPr="00217F49" w:rsidRDefault="00050B67" w:rsidP="00050B67">
            <w:pPr>
              <w:tabs>
                <w:tab w:val="left" w:pos="709"/>
              </w:tabs>
              <w:jc w:val="center"/>
              <w:rPr>
                <w:rFonts w:ascii="Times New Roman" w:eastAsia="Times New Roman" w:hAnsi="Times New Roman" w:cs="Times New Roman"/>
                <w:sz w:val="24"/>
                <w:szCs w:val="24"/>
                <w:lang w:eastAsia="ko-KR"/>
              </w:rPr>
            </w:pP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B-İyileştirmeye Açık Alanlar</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21</w:t>
            </w:r>
          </w:p>
        </w:tc>
      </w:tr>
      <w:tr w:rsidR="00050B67" w:rsidRPr="00A81F77" w:rsidTr="00050B67">
        <w:tc>
          <w:tcPr>
            <w:tcW w:w="562" w:type="dxa"/>
          </w:tcPr>
          <w:p w:rsidR="00050B67" w:rsidRPr="00217F49" w:rsidRDefault="00050B67" w:rsidP="00050B67">
            <w:pPr>
              <w:tabs>
                <w:tab w:val="left" w:pos="709"/>
              </w:tabs>
              <w:jc w:val="center"/>
              <w:rPr>
                <w:rFonts w:ascii="Times New Roman" w:eastAsia="Times New Roman" w:hAnsi="Times New Roman" w:cs="Times New Roman"/>
                <w:sz w:val="24"/>
                <w:szCs w:val="24"/>
                <w:lang w:eastAsia="ko-KR"/>
              </w:rPr>
            </w:pPr>
          </w:p>
        </w:tc>
        <w:tc>
          <w:tcPr>
            <w:tcW w:w="7655" w:type="dxa"/>
          </w:tcPr>
          <w:p w:rsidR="00050B67" w:rsidRPr="00217F49" w:rsidRDefault="00050B67" w:rsidP="00050B67">
            <w:pPr>
              <w:tabs>
                <w:tab w:val="left" w:pos="709"/>
              </w:tabs>
              <w:rPr>
                <w:rFonts w:ascii="Times New Roman" w:eastAsia="Times New Roman" w:hAnsi="Times New Roman" w:cs="Times New Roman"/>
                <w:sz w:val="24"/>
                <w:szCs w:val="24"/>
                <w:lang w:eastAsia="ko-KR"/>
              </w:rPr>
            </w:pPr>
            <w:r w:rsidRPr="00217F49">
              <w:rPr>
                <w:rFonts w:ascii="Times New Roman" w:eastAsia="Times New Roman" w:hAnsi="Times New Roman" w:cs="Times New Roman"/>
                <w:sz w:val="24"/>
                <w:szCs w:val="24"/>
                <w:lang w:eastAsia="ko-KR"/>
              </w:rPr>
              <w:t>C-Eylem İçin Öneriler</w:t>
            </w:r>
            <w:proofErr w:type="gramStart"/>
            <w:r w:rsidRPr="00217F49">
              <w:rPr>
                <w:rFonts w:ascii="Times New Roman" w:eastAsia="Times New Roman" w:hAnsi="Times New Roman" w:cs="Times New Roman"/>
                <w:sz w:val="24"/>
                <w:szCs w:val="24"/>
                <w:lang w:eastAsia="ko-KR"/>
              </w:rPr>
              <w:t>………………………………………………………...</w:t>
            </w:r>
            <w:proofErr w:type="gramEnd"/>
          </w:p>
        </w:tc>
        <w:tc>
          <w:tcPr>
            <w:tcW w:w="843" w:type="dxa"/>
          </w:tcPr>
          <w:p w:rsidR="00050B67" w:rsidRPr="0065554B" w:rsidRDefault="00050B67" w:rsidP="00050B67">
            <w:pPr>
              <w:tabs>
                <w:tab w:val="left" w:pos="709"/>
              </w:tabs>
              <w:jc w:val="right"/>
              <w:rPr>
                <w:rFonts w:ascii="Times New Roman" w:eastAsia="Times New Roman" w:hAnsi="Times New Roman" w:cs="Times New Roman"/>
                <w:sz w:val="24"/>
                <w:szCs w:val="24"/>
                <w:lang w:eastAsia="ko-KR"/>
              </w:rPr>
            </w:pPr>
            <w:r w:rsidRPr="0065554B">
              <w:rPr>
                <w:rFonts w:ascii="Times New Roman" w:eastAsia="Times New Roman" w:hAnsi="Times New Roman" w:cs="Times New Roman"/>
                <w:sz w:val="24"/>
                <w:szCs w:val="24"/>
                <w:lang w:eastAsia="ko-KR"/>
              </w:rPr>
              <w:t>22</w:t>
            </w:r>
          </w:p>
        </w:tc>
      </w:tr>
    </w:tbl>
    <w:p w:rsidR="00A81F77" w:rsidRDefault="00A81F77" w:rsidP="000D0003">
      <w:pPr>
        <w:tabs>
          <w:tab w:val="left" w:pos="709"/>
        </w:tabs>
        <w:spacing w:after="0" w:line="240" w:lineRule="auto"/>
        <w:rPr>
          <w:rFonts w:ascii="Times New Roman" w:eastAsia="Times New Roman" w:hAnsi="Times New Roman" w:cs="Times New Roman"/>
          <w:b/>
          <w:sz w:val="28"/>
          <w:szCs w:val="28"/>
          <w:lang w:val="en-GB" w:eastAsia="ko-KR"/>
        </w:rPr>
      </w:pPr>
    </w:p>
    <w:p w:rsidR="00A81F77" w:rsidRDefault="00A81F77" w:rsidP="000D0003">
      <w:pPr>
        <w:tabs>
          <w:tab w:val="left" w:pos="709"/>
        </w:tabs>
        <w:spacing w:after="0" w:line="240" w:lineRule="auto"/>
        <w:rPr>
          <w:rFonts w:ascii="Times New Roman" w:eastAsia="Times New Roman" w:hAnsi="Times New Roman" w:cs="Times New Roman"/>
          <w:b/>
          <w:sz w:val="28"/>
          <w:szCs w:val="28"/>
          <w:lang w:val="en-GB" w:eastAsia="ko-KR"/>
        </w:rPr>
      </w:pPr>
    </w:p>
    <w:p w:rsidR="00A81F77" w:rsidRDefault="00A81F77" w:rsidP="000D0003">
      <w:pPr>
        <w:tabs>
          <w:tab w:val="left" w:pos="709"/>
        </w:tabs>
        <w:spacing w:after="0" w:line="240" w:lineRule="auto"/>
        <w:rPr>
          <w:rFonts w:ascii="Times New Roman" w:eastAsia="Times New Roman" w:hAnsi="Times New Roman" w:cs="Times New Roman"/>
          <w:b/>
          <w:sz w:val="28"/>
          <w:szCs w:val="28"/>
          <w:lang w:val="en-GB" w:eastAsia="ko-KR"/>
        </w:rPr>
      </w:pPr>
    </w:p>
    <w:p w:rsidR="00A81F77" w:rsidRDefault="00A81F77" w:rsidP="000D0003">
      <w:pPr>
        <w:tabs>
          <w:tab w:val="left" w:pos="709"/>
        </w:tabs>
        <w:spacing w:after="0" w:line="240" w:lineRule="auto"/>
        <w:rPr>
          <w:rFonts w:ascii="Times New Roman" w:eastAsia="Times New Roman" w:hAnsi="Times New Roman" w:cs="Times New Roman"/>
          <w:b/>
          <w:sz w:val="28"/>
          <w:szCs w:val="28"/>
          <w:lang w:val="en-GB" w:eastAsia="ko-KR"/>
        </w:rPr>
      </w:pPr>
    </w:p>
    <w:p w:rsidR="00A81F77" w:rsidRDefault="00A81F77" w:rsidP="000D0003">
      <w:pPr>
        <w:tabs>
          <w:tab w:val="left" w:pos="709"/>
        </w:tabs>
        <w:spacing w:after="0" w:line="240" w:lineRule="auto"/>
        <w:rPr>
          <w:rFonts w:ascii="Times New Roman" w:eastAsia="Times New Roman" w:hAnsi="Times New Roman" w:cs="Times New Roman"/>
          <w:b/>
          <w:sz w:val="28"/>
          <w:szCs w:val="28"/>
          <w:lang w:val="en-GB" w:eastAsia="ko-KR"/>
        </w:rPr>
      </w:pPr>
    </w:p>
    <w:p w:rsidR="00A81F77" w:rsidRDefault="00A81F77" w:rsidP="000D0003">
      <w:pPr>
        <w:tabs>
          <w:tab w:val="left" w:pos="709"/>
        </w:tabs>
        <w:spacing w:after="0" w:line="240" w:lineRule="auto"/>
        <w:rPr>
          <w:rFonts w:ascii="Times New Roman" w:eastAsia="Times New Roman" w:hAnsi="Times New Roman" w:cs="Times New Roman"/>
          <w:b/>
          <w:sz w:val="28"/>
          <w:szCs w:val="28"/>
          <w:lang w:val="en-GB" w:eastAsia="ko-KR"/>
        </w:rPr>
      </w:pPr>
    </w:p>
    <w:p w:rsidR="00A81F77" w:rsidRDefault="00A81F77" w:rsidP="000D0003">
      <w:pPr>
        <w:tabs>
          <w:tab w:val="left" w:pos="709"/>
        </w:tabs>
        <w:spacing w:after="0" w:line="240" w:lineRule="auto"/>
        <w:rPr>
          <w:rFonts w:ascii="Times New Roman" w:eastAsia="Times New Roman" w:hAnsi="Times New Roman" w:cs="Times New Roman"/>
          <w:b/>
          <w:sz w:val="28"/>
          <w:szCs w:val="28"/>
          <w:lang w:val="en-GB" w:eastAsia="ko-KR"/>
        </w:rPr>
      </w:pPr>
    </w:p>
    <w:p w:rsidR="00A81F77" w:rsidRDefault="00A81F77" w:rsidP="000D0003">
      <w:pPr>
        <w:tabs>
          <w:tab w:val="left" w:pos="709"/>
        </w:tabs>
        <w:spacing w:after="0" w:line="240" w:lineRule="auto"/>
        <w:rPr>
          <w:rFonts w:ascii="Times New Roman" w:eastAsia="Times New Roman" w:hAnsi="Times New Roman" w:cs="Times New Roman"/>
          <w:b/>
          <w:sz w:val="28"/>
          <w:szCs w:val="28"/>
          <w:lang w:val="en-GB" w:eastAsia="ko-KR"/>
        </w:rPr>
      </w:pPr>
    </w:p>
    <w:p w:rsidR="00A81F77" w:rsidRDefault="00A81F77" w:rsidP="000D0003">
      <w:pPr>
        <w:tabs>
          <w:tab w:val="left" w:pos="709"/>
        </w:tabs>
        <w:spacing w:after="0" w:line="240" w:lineRule="auto"/>
        <w:rPr>
          <w:rFonts w:ascii="Times New Roman" w:eastAsia="Times New Roman" w:hAnsi="Times New Roman" w:cs="Times New Roman"/>
          <w:b/>
          <w:sz w:val="28"/>
          <w:szCs w:val="28"/>
          <w:lang w:val="en-GB" w:eastAsia="ko-KR"/>
        </w:rPr>
      </w:pPr>
    </w:p>
    <w:p w:rsidR="00050B67" w:rsidRDefault="00050B67" w:rsidP="000D0003">
      <w:pPr>
        <w:tabs>
          <w:tab w:val="left" w:pos="709"/>
        </w:tabs>
        <w:spacing w:after="0" w:line="240" w:lineRule="auto"/>
        <w:rPr>
          <w:rFonts w:ascii="Times New Roman" w:eastAsia="Times New Roman" w:hAnsi="Times New Roman" w:cs="Times New Roman"/>
          <w:b/>
          <w:sz w:val="28"/>
          <w:szCs w:val="28"/>
          <w:lang w:val="en-GB" w:eastAsia="ko-KR"/>
        </w:rPr>
      </w:pPr>
    </w:p>
    <w:p w:rsidR="00050B67" w:rsidRDefault="00050B67" w:rsidP="000D0003">
      <w:pPr>
        <w:tabs>
          <w:tab w:val="left" w:pos="709"/>
        </w:tabs>
        <w:spacing w:after="0" w:line="240" w:lineRule="auto"/>
        <w:rPr>
          <w:rFonts w:ascii="Times New Roman" w:eastAsia="Times New Roman" w:hAnsi="Times New Roman" w:cs="Times New Roman"/>
          <w:b/>
          <w:sz w:val="28"/>
          <w:szCs w:val="28"/>
          <w:lang w:val="en-GB" w:eastAsia="ko-KR"/>
        </w:rPr>
      </w:pPr>
    </w:p>
    <w:p w:rsidR="00050B67" w:rsidRDefault="00050B67" w:rsidP="000D0003">
      <w:pPr>
        <w:tabs>
          <w:tab w:val="left" w:pos="709"/>
        </w:tabs>
        <w:spacing w:after="0" w:line="240" w:lineRule="auto"/>
        <w:rPr>
          <w:rFonts w:ascii="Times New Roman" w:eastAsia="Times New Roman" w:hAnsi="Times New Roman" w:cs="Times New Roman"/>
          <w:b/>
          <w:sz w:val="28"/>
          <w:szCs w:val="28"/>
          <w:lang w:val="en-GB" w:eastAsia="ko-KR"/>
        </w:rPr>
      </w:pPr>
    </w:p>
    <w:p w:rsidR="00050B67" w:rsidRDefault="00050B67" w:rsidP="000D0003">
      <w:pPr>
        <w:tabs>
          <w:tab w:val="left" w:pos="709"/>
        </w:tabs>
        <w:spacing w:after="0" w:line="240" w:lineRule="auto"/>
        <w:rPr>
          <w:rFonts w:ascii="Times New Roman" w:eastAsia="Times New Roman" w:hAnsi="Times New Roman" w:cs="Times New Roman"/>
          <w:b/>
          <w:sz w:val="28"/>
          <w:szCs w:val="28"/>
          <w:lang w:val="en-GB" w:eastAsia="ko-KR"/>
        </w:rPr>
      </w:pPr>
    </w:p>
    <w:p w:rsidR="00050B67" w:rsidRDefault="00050B67" w:rsidP="000D0003">
      <w:pPr>
        <w:tabs>
          <w:tab w:val="left" w:pos="709"/>
        </w:tabs>
        <w:spacing w:after="0" w:line="240" w:lineRule="auto"/>
        <w:rPr>
          <w:rFonts w:ascii="Times New Roman" w:eastAsia="Times New Roman" w:hAnsi="Times New Roman" w:cs="Times New Roman"/>
          <w:b/>
          <w:sz w:val="28"/>
          <w:szCs w:val="28"/>
          <w:lang w:val="en-GB" w:eastAsia="ko-KR"/>
        </w:rPr>
      </w:pPr>
    </w:p>
    <w:p w:rsidR="00050B67" w:rsidRDefault="00050B67" w:rsidP="000D0003">
      <w:pPr>
        <w:tabs>
          <w:tab w:val="left" w:pos="709"/>
        </w:tabs>
        <w:spacing w:after="0" w:line="240" w:lineRule="auto"/>
        <w:rPr>
          <w:rFonts w:ascii="Times New Roman" w:eastAsia="Times New Roman" w:hAnsi="Times New Roman" w:cs="Times New Roman"/>
          <w:b/>
          <w:sz w:val="28"/>
          <w:szCs w:val="28"/>
          <w:lang w:val="en-GB" w:eastAsia="ko-KR"/>
        </w:rPr>
      </w:pPr>
    </w:p>
    <w:p w:rsidR="00050B67" w:rsidRDefault="00050B67" w:rsidP="000D0003">
      <w:pPr>
        <w:tabs>
          <w:tab w:val="left" w:pos="709"/>
        </w:tabs>
        <w:spacing w:after="0" w:line="240" w:lineRule="auto"/>
        <w:rPr>
          <w:rFonts w:ascii="Times New Roman" w:eastAsia="Times New Roman" w:hAnsi="Times New Roman" w:cs="Times New Roman"/>
          <w:b/>
          <w:sz w:val="28"/>
          <w:szCs w:val="28"/>
          <w:lang w:val="en-GB" w:eastAsia="ko-KR"/>
        </w:rPr>
      </w:pPr>
    </w:p>
    <w:p w:rsidR="00050B67" w:rsidRDefault="00050B67" w:rsidP="000D0003">
      <w:pPr>
        <w:tabs>
          <w:tab w:val="left" w:pos="709"/>
        </w:tabs>
        <w:spacing w:after="0" w:line="240" w:lineRule="auto"/>
        <w:rPr>
          <w:rFonts w:ascii="Times New Roman" w:eastAsia="Times New Roman" w:hAnsi="Times New Roman" w:cs="Times New Roman"/>
          <w:b/>
          <w:sz w:val="28"/>
          <w:szCs w:val="28"/>
          <w:lang w:val="en-GB" w:eastAsia="ko-KR"/>
        </w:rPr>
      </w:pPr>
      <w:bookmarkStart w:id="1" w:name="_GoBack"/>
      <w:bookmarkEnd w:id="1"/>
    </w:p>
    <w:p w:rsidR="00A81F77" w:rsidRDefault="00A81F77" w:rsidP="000D0003">
      <w:pPr>
        <w:tabs>
          <w:tab w:val="left" w:pos="709"/>
        </w:tabs>
        <w:spacing w:after="0" w:line="240" w:lineRule="auto"/>
        <w:rPr>
          <w:rFonts w:ascii="Times New Roman" w:eastAsia="Times New Roman" w:hAnsi="Times New Roman" w:cs="Times New Roman"/>
          <w:b/>
          <w:sz w:val="28"/>
          <w:szCs w:val="28"/>
          <w:lang w:val="en-GB" w:eastAsia="ko-KR"/>
        </w:rPr>
      </w:pPr>
    </w:p>
    <w:p w:rsidR="00A81F77" w:rsidRDefault="00A81F77" w:rsidP="000D0003">
      <w:pPr>
        <w:tabs>
          <w:tab w:val="left" w:pos="709"/>
        </w:tabs>
        <w:spacing w:after="0" w:line="240" w:lineRule="auto"/>
        <w:rPr>
          <w:rFonts w:ascii="Times New Roman" w:eastAsia="Times New Roman" w:hAnsi="Times New Roman" w:cs="Times New Roman"/>
          <w:b/>
          <w:sz w:val="28"/>
          <w:szCs w:val="28"/>
          <w:lang w:val="en-GB" w:eastAsia="ko-KR"/>
        </w:rPr>
      </w:pPr>
    </w:p>
    <w:p w:rsidR="00A81F77" w:rsidRDefault="00A81F77" w:rsidP="000D0003">
      <w:pPr>
        <w:tabs>
          <w:tab w:val="left" w:pos="709"/>
        </w:tabs>
        <w:spacing w:after="0" w:line="240" w:lineRule="auto"/>
        <w:rPr>
          <w:rFonts w:ascii="Times New Roman" w:eastAsia="Times New Roman" w:hAnsi="Times New Roman" w:cs="Times New Roman"/>
          <w:b/>
          <w:sz w:val="28"/>
          <w:szCs w:val="28"/>
          <w:lang w:val="en-GB" w:eastAsia="ko-KR"/>
        </w:rPr>
      </w:pPr>
    </w:p>
    <w:p w:rsidR="00A81F77" w:rsidRDefault="00A81F77" w:rsidP="000D0003">
      <w:pPr>
        <w:tabs>
          <w:tab w:val="left" w:pos="709"/>
        </w:tabs>
        <w:spacing w:after="0" w:line="240" w:lineRule="auto"/>
        <w:rPr>
          <w:rFonts w:ascii="Times New Roman" w:eastAsia="Times New Roman" w:hAnsi="Times New Roman" w:cs="Times New Roman"/>
          <w:b/>
          <w:sz w:val="28"/>
          <w:szCs w:val="28"/>
          <w:lang w:val="en-GB" w:eastAsia="ko-KR"/>
        </w:rPr>
      </w:pPr>
    </w:p>
    <w:p w:rsidR="00A81F77" w:rsidRDefault="00A81F77" w:rsidP="000D0003">
      <w:pPr>
        <w:tabs>
          <w:tab w:val="left" w:pos="709"/>
        </w:tabs>
        <w:spacing w:after="0" w:line="240" w:lineRule="auto"/>
        <w:rPr>
          <w:rFonts w:ascii="Times New Roman" w:eastAsia="Times New Roman" w:hAnsi="Times New Roman" w:cs="Times New Roman"/>
          <w:b/>
          <w:sz w:val="28"/>
          <w:szCs w:val="28"/>
          <w:lang w:val="en-GB" w:eastAsia="ko-KR"/>
        </w:rPr>
      </w:pPr>
    </w:p>
    <w:bookmarkEnd w:id="0"/>
    <w:p w:rsidR="000D0003" w:rsidRPr="00983DD9" w:rsidRDefault="000D0003" w:rsidP="000D0003">
      <w:pPr>
        <w:tabs>
          <w:tab w:val="left" w:pos="709"/>
        </w:tabs>
        <w:spacing w:after="0" w:line="240" w:lineRule="auto"/>
        <w:rPr>
          <w:rFonts w:ascii="Times New Roman" w:eastAsia="Times New Roman" w:hAnsi="Times New Roman" w:cs="Times New Roman"/>
          <w:b/>
          <w:sz w:val="28"/>
          <w:szCs w:val="28"/>
          <w:lang w:val="en-GB" w:eastAsia="ko-KR"/>
        </w:rPr>
      </w:pPr>
    </w:p>
    <w:p w:rsidR="00983DD9" w:rsidRPr="00047A8C" w:rsidRDefault="009969A3" w:rsidP="009969A3">
      <w:pPr>
        <w:spacing w:after="0"/>
        <w:rPr>
          <w:rFonts w:ascii="Times New Roman" w:hAnsi="Times New Roman" w:cs="Times New Roman"/>
          <w:b/>
          <w:sz w:val="26"/>
          <w:szCs w:val="26"/>
        </w:rPr>
      </w:pPr>
      <w:r w:rsidRPr="00047A8C">
        <w:rPr>
          <w:rFonts w:ascii="Times New Roman" w:hAnsi="Times New Roman" w:cs="Times New Roman"/>
          <w:b/>
          <w:sz w:val="26"/>
          <w:szCs w:val="26"/>
        </w:rPr>
        <w:lastRenderedPageBreak/>
        <w:t>I-GİRİŞ</w:t>
      </w:r>
    </w:p>
    <w:p w:rsidR="009969A3" w:rsidRPr="00A00374" w:rsidRDefault="009969A3" w:rsidP="009969A3">
      <w:pPr>
        <w:spacing w:after="0"/>
        <w:rPr>
          <w:rFonts w:ascii="Times New Roman" w:hAnsi="Times New Roman" w:cs="Times New Roman"/>
          <w:b/>
          <w:sz w:val="24"/>
          <w:szCs w:val="24"/>
        </w:rPr>
      </w:pPr>
    </w:p>
    <w:p w:rsidR="0002796B" w:rsidRPr="00E70F23" w:rsidRDefault="009969A3" w:rsidP="009969A3">
      <w:pPr>
        <w:pStyle w:val="AralkYok"/>
        <w:spacing w:line="276" w:lineRule="auto"/>
        <w:ind w:firstLine="709"/>
        <w:jc w:val="both"/>
        <w:rPr>
          <w:rFonts w:ascii="Times New Roman" w:hAnsi="Times New Roman"/>
          <w:sz w:val="24"/>
          <w:szCs w:val="24"/>
        </w:rPr>
      </w:pPr>
      <w:proofErr w:type="gramStart"/>
      <w:r w:rsidRPr="00E70F23">
        <w:rPr>
          <w:rFonts w:ascii="Times New Roman" w:hAnsi="Times New Roman"/>
          <w:noProof/>
          <w:sz w:val="24"/>
          <w:szCs w:val="24"/>
          <w:lang w:eastAsia="tr-TR"/>
        </w:rPr>
        <w:t xml:space="preserve">Kamu Yönetiminde İç Kontrol, 5018 </w:t>
      </w:r>
      <w:r w:rsidR="00F53049" w:rsidRPr="00E70F23">
        <w:rPr>
          <w:rFonts w:ascii="Times New Roman" w:hAnsi="Times New Roman"/>
          <w:noProof/>
          <w:sz w:val="24"/>
          <w:szCs w:val="24"/>
          <w:lang w:eastAsia="tr-TR"/>
        </w:rPr>
        <w:t>S</w:t>
      </w:r>
      <w:r w:rsidRPr="00E70F23">
        <w:rPr>
          <w:rFonts w:ascii="Times New Roman" w:hAnsi="Times New Roman"/>
          <w:noProof/>
          <w:sz w:val="24"/>
          <w:szCs w:val="24"/>
          <w:lang w:eastAsia="tr-TR"/>
        </w:rPr>
        <w:t xml:space="preserve">ayılı </w:t>
      </w:r>
      <w:r w:rsidR="00F53049" w:rsidRPr="00E70F23">
        <w:rPr>
          <w:rFonts w:ascii="Times New Roman" w:hAnsi="Times New Roman"/>
          <w:noProof/>
          <w:sz w:val="24"/>
          <w:szCs w:val="24"/>
          <w:lang w:eastAsia="tr-TR"/>
        </w:rPr>
        <w:t>K</w:t>
      </w:r>
      <w:r w:rsidRPr="00E70F23">
        <w:rPr>
          <w:rFonts w:ascii="Times New Roman" w:hAnsi="Times New Roman"/>
          <w:noProof/>
          <w:sz w:val="24"/>
          <w:szCs w:val="24"/>
          <w:lang w:eastAsia="tr-TR"/>
        </w:rPr>
        <w:t>anun</w:t>
      </w:r>
      <w:r w:rsidR="00F53049" w:rsidRPr="00E70F23">
        <w:rPr>
          <w:rFonts w:ascii="Times New Roman" w:hAnsi="Times New Roman"/>
          <w:noProof/>
          <w:sz w:val="24"/>
          <w:szCs w:val="24"/>
          <w:lang w:eastAsia="tr-TR"/>
        </w:rPr>
        <w:t>’</w:t>
      </w:r>
      <w:r w:rsidRPr="00E70F23">
        <w:rPr>
          <w:rFonts w:ascii="Times New Roman" w:hAnsi="Times New Roman"/>
          <w:noProof/>
          <w:sz w:val="24"/>
          <w:szCs w:val="24"/>
          <w:lang w:eastAsia="tr-TR"/>
        </w:rPr>
        <w:t xml:space="preserve">un </w:t>
      </w:r>
      <w:r w:rsidR="00495F47" w:rsidRPr="00E70F23">
        <w:rPr>
          <w:rFonts w:ascii="Times New Roman" w:hAnsi="Times New Roman"/>
          <w:noProof/>
          <w:sz w:val="24"/>
          <w:szCs w:val="24"/>
          <w:lang w:eastAsia="tr-TR"/>
        </w:rPr>
        <w:t xml:space="preserve">55 inci </w:t>
      </w:r>
      <w:r w:rsidR="00EA1CBA" w:rsidRPr="00E70F23">
        <w:rPr>
          <w:rFonts w:ascii="Times New Roman" w:hAnsi="Times New Roman"/>
          <w:noProof/>
          <w:sz w:val="24"/>
          <w:szCs w:val="24"/>
          <w:lang w:eastAsia="tr-TR"/>
        </w:rPr>
        <w:t>M</w:t>
      </w:r>
      <w:r w:rsidR="00495F47" w:rsidRPr="00E70F23">
        <w:rPr>
          <w:rFonts w:ascii="Times New Roman" w:hAnsi="Times New Roman"/>
          <w:noProof/>
          <w:sz w:val="24"/>
          <w:szCs w:val="24"/>
          <w:lang w:eastAsia="tr-TR"/>
        </w:rPr>
        <w:t>addesi</w:t>
      </w:r>
      <w:r w:rsidR="00EA1CBA" w:rsidRPr="00E70F23">
        <w:rPr>
          <w:rFonts w:ascii="Times New Roman" w:hAnsi="Times New Roman"/>
          <w:noProof/>
          <w:sz w:val="24"/>
          <w:szCs w:val="24"/>
          <w:lang w:eastAsia="tr-TR"/>
        </w:rPr>
        <w:t>’</w:t>
      </w:r>
      <w:r w:rsidR="00495F47" w:rsidRPr="00E70F23">
        <w:rPr>
          <w:rFonts w:ascii="Times New Roman" w:hAnsi="Times New Roman"/>
          <w:noProof/>
          <w:sz w:val="24"/>
          <w:szCs w:val="24"/>
          <w:lang w:eastAsia="tr-TR"/>
        </w:rPr>
        <w:t>nde</w:t>
      </w:r>
      <w:r w:rsidR="00F53049" w:rsidRPr="00E70F23">
        <w:rPr>
          <w:rFonts w:ascii="Times New Roman" w:hAnsi="Times New Roman"/>
          <w:noProof/>
          <w:sz w:val="24"/>
          <w:szCs w:val="24"/>
          <w:lang w:eastAsia="tr-TR"/>
        </w:rPr>
        <w:t xml:space="preserve"> “</w:t>
      </w:r>
      <w:r w:rsidR="00495F47" w:rsidRPr="00E70F23">
        <w:rPr>
          <w:rFonts w:ascii="Times New Roman" w:hAnsi="Times New Roman"/>
          <w:noProof/>
          <w:sz w:val="24"/>
          <w:szCs w:val="24"/>
          <w:lang w:eastAsia="tr-TR"/>
        </w:rPr>
        <w:t xml:space="preserve"> </w:t>
      </w:r>
      <w:r w:rsidR="00E70F23" w:rsidRPr="00E70F23">
        <w:rPr>
          <w:rFonts w:ascii="Times New Roman" w:hAnsi="Times New Roman"/>
          <w:noProof/>
          <w:sz w:val="24"/>
          <w:szCs w:val="24"/>
          <w:lang w:eastAsia="tr-TR"/>
        </w:rPr>
        <w:t>i</w:t>
      </w:r>
      <w:r w:rsidR="00495F47" w:rsidRPr="00E70F23">
        <w:rPr>
          <w:rFonts w:ascii="Times New Roman" w:hAnsi="Times New Roman"/>
          <w:noProof/>
          <w:sz w:val="24"/>
          <w:szCs w:val="24"/>
          <w:lang w:eastAsia="tr-TR"/>
        </w:rPr>
        <w:t>darenin amaçlarına</w:t>
      </w:r>
      <w:r w:rsidR="00F53049" w:rsidRPr="00E70F23">
        <w:rPr>
          <w:rFonts w:ascii="Times New Roman" w:hAnsi="Times New Roman"/>
          <w:noProof/>
          <w:sz w:val="24"/>
          <w:szCs w:val="24"/>
          <w:lang w:eastAsia="tr-TR"/>
        </w:rPr>
        <w:t xml:space="preserve">, </w:t>
      </w:r>
      <w:r w:rsidR="00495F47" w:rsidRPr="00E70F23">
        <w:rPr>
          <w:rFonts w:ascii="Times New Roman" w:hAnsi="Times New Roman"/>
          <w:sz w:val="24"/>
          <w:szCs w:val="24"/>
        </w:rPr>
        <w:t>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 iç denetimi kapsayan malî ve diğer kontroller bütünü</w:t>
      </w:r>
      <w:r w:rsidR="00F53049" w:rsidRPr="00E70F23">
        <w:rPr>
          <w:rFonts w:ascii="Times New Roman" w:hAnsi="Times New Roman"/>
          <w:sz w:val="24"/>
          <w:szCs w:val="24"/>
        </w:rPr>
        <w:t xml:space="preserve">” </w:t>
      </w:r>
      <w:r w:rsidR="00E70F23" w:rsidRPr="00E70F23">
        <w:rPr>
          <w:rFonts w:ascii="Times New Roman" w:hAnsi="Times New Roman"/>
          <w:sz w:val="24"/>
          <w:szCs w:val="24"/>
        </w:rPr>
        <w:t xml:space="preserve">olarak </w:t>
      </w:r>
      <w:r w:rsidR="00F53049" w:rsidRPr="00E70F23">
        <w:rPr>
          <w:rFonts w:ascii="Times New Roman" w:hAnsi="Times New Roman"/>
          <w:sz w:val="24"/>
          <w:szCs w:val="24"/>
        </w:rPr>
        <w:t xml:space="preserve">tanımlanmaktadır. </w:t>
      </w:r>
      <w:proofErr w:type="gramEnd"/>
    </w:p>
    <w:p w:rsidR="009969A3" w:rsidRPr="00E70F23" w:rsidRDefault="00E70F23" w:rsidP="009969A3">
      <w:pPr>
        <w:pStyle w:val="AralkYok"/>
        <w:spacing w:line="276" w:lineRule="auto"/>
        <w:ind w:firstLine="709"/>
        <w:jc w:val="both"/>
        <w:rPr>
          <w:rFonts w:ascii="Times New Roman" w:hAnsi="Times New Roman"/>
          <w:noProof/>
          <w:sz w:val="24"/>
          <w:szCs w:val="24"/>
          <w:lang w:eastAsia="tr-TR"/>
        </w:rPr>
      </w:pPr>
      <w:r>
        <w:rPr>
          <w:rFonts w:ascii="Times New Roman" w:hAnsi="Times New Roman"/>
          <w:noProof/>
          <w:sz w:val="24"/>
          <w:szCs w:val="24"/>
          <w:lang w:eastAsia="tr-TR"/>
        </w:rPr>
        <w:t>Ayrıca, söz konusu k</w:t>
      </w:r>
      <w:r w:rsidRPr="00E70F23">
        <w:rPr>
          <w:rFonts w:ascii="Times New Roman" w:hAnsi="Times New Roman"/>
          <w:noProof/>
          <w:sz w:val="24"/>
          <w:szCs w:val="24"/>
          <w:lang w:eastAsia="tr-TR"/>
        </w:rPr>
        <w:t>anunun 55 inci maddesinin ikinci fıkrasında “G</w:t>
      </w:r>
      <w:r w:rsidR="00495F47" w:rsidRPr="00E70F23">
        <w:rPr>
          <w:rFonts w:ascii="Times New Roman" w:hAnsi="Times New Roman"/>
          <w:noProof/>
          <w:sz w:val="24"/>
          <w:szCs w:val="24"/>
          <w:lang w:eastAsia="tr-TR"/>
        </w:rPr>
        <w:t xml:space="preserve">örev ve yetkileri çerçevesinde, malî yönetim ve iç kontrol süreçlerine ilişkin standartlar ve yöntemler Maliye Bakanlığınca, iç denetime ilişkin standartlar ve yöntemler ise İç Denetim Koordinasyon Kurulu tarafından belirlenir, geliştirilir ve uyumlaştırılır. Bunlar ayrıca, sistemlerin koordinasyonunu sağlar ve kamu idarelerine rehberlik hizmeti verir” hükmü </w:t>
      </w:r>
      <w:r w:rsidRPr="00E70F23">
        <w:rPr>
          <w:rFonts w:ascii="Times New Roman" w:hAnsi="Times New Roman"/>
          <w:noProof/>
          <w:sz w:val="24"/>
          <w:szCs w:val="24"/>
          <w:lang w:eastAsia="tr-TR"/>
        </w:rPr>
        <w:t xml:space="preserve">yer almaktadır. Buna uygun olarak, </w:t>
      </w:r>
      <w:r w:rsidR="00495F47" w:rsidRPr="00E70F23">
        <w:rPr>
          <w:rFonts w:ascii="Times New Roman" w:hAnsi="Times New Roman"/>
          <w:noProof/>
          <w:sz w:val="24"/>
          <w:szCs w:val="24"/>
          <w:lang w:eastAsia="tr-TR"/>
        </w:rPr>
        <w:t>Maliye Bakanlığı tarafından ‘Kamu İç Kontrol Standartları Tebliği’ hazırlanarak, 26.12.2007 tarihli ve 26738 sayılı Resmi Gazetede yayımlanmıştır.</w:t>
      </w:r>
    </w:p>
    <w:p w:rsidR="00892862" w:rsidRPr="00A00374" w:rsidRDefault="00A73B8F" w:rsidP="009969A3">
      <w:pPr>
        <w:pStyle w:val="AralkYok"/>
        <w:spacing w:line="276" w:lineRule="auto"/>
        <w:ind w:firstLine="709"/>
        <w:jc w:val="both"/>
        <w:rPr>
          <w:rFonts w:ascii="Times New Roman" w:hAnsi="Times New Roman"/>
          <w:sz w:val="24"/>
          <w:szCs w:val="24"/>
        </w:rPr>
      </w:pPr>
      <w:r>
        <w:rPr>
          <w:rFonts w:ascii="Times New Roman" w:hAnsi="Times New Roman"/>
          <w:sz w:val="24"/>
          <w:szCs w:val="24"/>
        </w:rPr>
        <w:t xml:space="preserve">Bilindiği gibi; </w:t>
      </w:r>
      <w:r w:rsidR="00495F47" w:rsidRPr="00A00374">
        <w:rPr>
          <w:rFonts w:ascii="Times New Roman" w:hAnsi="Times New Roman"/>
          <w:sz w:val="24"/>
          <w:szCs w:val="24"/>
        </w:rPr>
        <w:t>Kamu İç Kontrol Standartları idarelerin</w:t>
      </w:r>
      <w:r w:rsidR="002B3771">
        <w:rPr>
          <w:rFonts w:ascii="Times New Roman" w:hAnsi="Times New Roman"/>
          <w:sz w:val="24"/>
          <w:szCs w:val="24"/>
        </w:rPr>
        <w:t xml:space="preserve"> </w:t>
      </w:r>
      <w:r w:rsidR="00495F47" w:rsidRPr="00A00374">
        <w:rPr>
          <w:rFonts w:ascii="Times New Roman" w:hAnsi="Times New Roman"/>
          <w:sz w:val="24"/>
          <w:szCs w:val="24"/>
        </w:rPr>
        <w:t>iç kontrol sistemlerinin oluşturulmasında, izlenmesinde ve değerlendirilmesinde dikkate almaları gereken temel yönetim kurallarını göster</w:t>
      </w:r>
      <w:r w:rsidR="002B3771">
        <w:rPr>
          <w:rFonts w:ascii="Times New Roman" w:hAnsi="Times New Roman"/>
          <w:sz w:val="24"/>
          <w:szCs w:val="24"/>
        </w:rPr>
        <w:t xml:space="preserve">mekte </w:t>
      </w:r>
      <w:r w:rsidR="00495F47" w:rsidRPr="00A00374">
        <w:rPr>
          <w:rFonts w:ascii="Times New Roman" w:hAnsi="Times New Roman"/>
          <w:sz w:val="24"/>
          <w:szCs w:val="24"/>
        </w:rPr>
        <w:t>ve tüm kamu idarelerinde tutarlı, kapsamlı ve standart bir kontrol sisteminin kurulmasını ve uygulanmasını amaçla</w:t>
      </w:r>
      <w:r w:rsidR="002B3771">
        <w:rPr>
          <w:rFonts w:ascii="Times New Roman" w:hAnsi="Times New Roman"/>
          <w:sz w:val="24"/>
          <w:szCs w:val="24"/>
        </w:rPr>
        <w:t xml:space="preserve">maktadır. </w:t>
      </w:r>
      <w:r>
        <w:rPr>
          <w:rFonts w:ascii="Times New Roman" w:hAnsi="Times New Roman"/>
          <w:sz w:val="24"/>
          <w:szCs w:val="24"/>
        </w:rPr>
        <w:t>Bu</w:t>
      </w:r>
      <w:r w:rsidR="00FC62E4">
        <w:rPr>
          <w:rFonts w:ascii="Times New Roman" w:hAnsi="Times New Roman"/>
          <w:sz w:val="24"/>
          <w:szCs w:val="24"/>
        </w:rPr>
        <w:t xml:space="preserve"> amaca uygun olarak </w:t>
      </w:r>
      <w:r w:rsidR="00C02097">
        <w:rPr>
          <w:rFonts w:ascii="Times New Roman" w:hAnsi="Times New Roman"/>
          <w:sz w:val="24"/>
          <w:szCs w:val="24"/>
        </w:rPr>
        <w:t>K</w:t>
      </w:r>
      <w:r w:rsidRPr="00A00374">
        <w:rPr>
          <w:rFonts w:ascii="Times New Roman" w:hAnsi="Times New Roman"/>
          <w:sz w:val="24"/>
          <w:szCs w:val="24"/>
        </w:rPr>
        <w:t>amu İç Kontrol Standartları</w:t>
      </w:r>
      <w:r>
        <w:rPr>
          <w:rFonts w:ascii="Times New Roman" w:hAnsi="Times New Roman"/>
          <w:sz w:val="24"/>
          <w:szCs w:val="24"/>
        </w:rPr>
        <w:t xml:space="preserve"> </w:t>
      </w:r>
      <w:r w:rsidR="00495F47" w:rsidRPr="00A00374">
        <w:rPr>
          <w:rFonts w:ascii="Times New Roman" w:hAnsi="Times New Roman"/>
          <w:sz w:val="24"/>
          <w:szCs w:val="24"/>
        </w:rPr>
        <w:t>uluslararası standartlar ve iyi uygula</w:t>
      </w:r>
      <w:r>
        <w:rPr>
          <w:rFonts w:ascii="Times New Roman" w:hAnsi="Times New Roman"/>
          <w:sz w:val="24"/>
          <w:szCs w:val="24"/>
        </w:rPr>
        <w:t xml:space="preserve">ma </w:t>
      </w:r>
      <w:r w:rsidR="00495F47" w:rsidRPr="00A00374">
        <w:rPr>
          <w:rFonts w:ascii="Times New Roman" w:hAnsi="Times New Roman"/>
          <w:sz w:val="24"/>
          <w:szCs w:val="24"/>
        </w:rPr>
        <w:t xml:space="preserve">örnekleri </w:t>
      </w:r>
      <w:r w:rsidR="00FC62E4">
        <w:rPr>
          <w:rFonts w:ascii="Times New Roman" w:hAnsi="Times New Roman"/>
          <w:sz w:val="24"/>
          <w:szCs w:val="24"/>
        </w:rPr>
        <w:t xml:space="preserve">çerçevesinde </w:t>
      </w:r>
      <w:r w:rsidR="00495F47" w:rsidRPr="00A00374">
        <w:rPr>
          <w:rFonts w:ascii="Times New Roman" w:hAnsi="Times New Roman"/>
          <w:sz w:val="24"/>
          <w:szCs w:val="24"/>
        </w:rPr>
        <w:t>iç kontrolün; kontrol ortamı, risk değerlendirilmesi, kontrol faaliyetleri, bilgi ve iletişim ile izleme bileşenleri</w:t>
      </w:r>
      <w:r>
        <w:rPr>
          <w:rFonts w:ascii="Times New Roman" w:hAnsi="Times New Roman"/>
          <w:sz w:val="24"/>
          <w:szCs w:val="24"/>
        </w:rPr>
        <w:t>nden oluş</w:t>
      </w:r>
      <w:r w:rsidR="00FC62E4">
        <w:rPr>
          <w:rFonts w:ascii="Times New Roman" w:hAnsi="Times New Roman"/>
          <w:sz w:val="24"/>
          <w:szCs w:val="24"/>
        </w:rPr>
        <w:t xml:space="preserve">ması ve </w:t>
      </w:r>
      <w:r w:rsidR="00495F47" w:rsidRPr="00A00374">
        <w:rPr>
          <w:rFonts w:ascii="Times New Roman" w:hAnsi="Times New Roman"/>
          <w:sz w:val="24"/>
          <w:szCs w:val="24"/>
        </w:rPr>
        <w:t xml:space="preserve">tüm </w:t>
      </w:r>
      <w:r w:rsidR="00892862" w:rsidRPr="00A00374">
        <w:rPr>
          <w:rFonts w:ascii="Times New Roman" w:hAnsi="Times New Roman"/>
          <w:sz w:val="24"/>
          <w:szCs w:val="24"/>
        </w:rPr>
        <w:t>birimlerce</w:t>
      </w:r>
      <w:r w:rsidR="00495F47" w:rsidRPr="00A00374">
        <w:rPr>
          <w:rFonts w:ascii="Times New Roman" w:hAnsi="Times New Roman"/>
          <w:sz w:val="24"/>
          <w:szCs w:val="24"/>
        </w:rPr>
        <w:t xml:space="preserve"> uygulanabilir düzeyde olması</w:t>
      </w:r>
      <w:r w:rsidR="00FC62E4">
        <w:rPr>
          <w:rFonts w:ascii="Times New Roman" w:hAnsi="Times New Roman"/>
          <w:sz w:val="24"/>
          <w:szCs w:val="24"/>
        </w:rPr>
        <w:t xml:space="preserve"> esas alınarak düzenlenmiştir. </w:t>
      </w:r>
      <w:r w:rsidR="00495F47" w:rsidRPr="00A00374">
        <w:rPr>
          <w:rFonts w:ascii="Times New Roman" w:hAnsi="Times New Roman"/>
          <w:sz w:val="24"/>
          <w:szCs w:val="24"/>
        </w:rPr>
        <w:t>Bu çalışmalar üst yöneticinin liderliği ve gözetiminde, Strateji Geliştirme Daire Başkanlığının koordinatörlüğünde</w:t>
      </w:r>
      <w:r w:rsidR="00892862" w:rsidRPr="00A00374">
        <w:rPr>
          <w:rFonts w:ascii="Times New Roman" w:hAnsi="Times New Roman"/>
          <w:sz w:val="24"/>
          <w:szCs w:val="24"/>
        </w:rPr>
        <w:t xml:space="preserve"> ve</w:t>
      </w:r>
      <w:r w:rsidR="00495F47" w:rsidRPr="00A00374">
        <w:rPr>
          <w:rFonts w:ascii="Times New Roman" w:hAnsi="Times New Roman"/>
          <w:sz w:val="24"/>
          <w:szCs w:val="24"/>
        </w:rPr>
        <w:t xml:space="preserve"> harcama birimlerinin katılımı ile yürütülmektedir.</w:t>
      </w:r>
    </w:p>
    <w:p w:rsidR="00CB42CB" w:rsidRDefault="00945E10" w:rsidP="009969A3">
      <w:pPr>
        <w:pStyle w:val="AralkYok"/>
        <w:spacing w:line="276" w:lineRule="auto"/>
        <w:ind w:firstLine="709"/>
        <w:jc w:val="both"/>
        <w:rPr>
          <w:rFonts w:ascii="Times New Roman" w:hAnsi="Times New Roman"/>
          <w:sz w:val="24"/>
          <w:szCs w:val="24"/>
        </w:rPr>
      </w:pPr>
      <w:r w:rsidRPr="00E70F23">
        <w:rPr>
          <w:rFonts w:ascii="Times New Roman" w:hAnsi="Times New Roman"/>
          <w:noProof/>
          <w:sz w:val="24"/>
          <w:szCs w:val="24"/>
          <w:lang w:eastAsia="tr-TR"/>
        </w:rPr>
        <w:t xml:space="preserve">Kamu </w:t>
      </w:r>
      <w:r>
        <w:rPr>
          <w:rFonts w:ascii="Times New Roman" w:hAnsi="Times New Roman"/>
          <w:noProof/>
          <w:sz w:val="24"/>
          <w:szCs w:val="24"/>
          <w:lang w:eastAsia="tr-TR"/>
        </w:rPr>
        <w:t xml:space="preserve">İç Kontrol Standartları Tebliği uyarınca, </w:t>
      </w:r>
      <w:r w:rsidR="00EA2279">
        <w:rPr>
          <w:rFonts w:ascii="Times New Roman" w:hAnsi="Times New Roman"/>
          <w:sz w:val="24"/>
          <w:szCs w:val="24"/>
        </w:rPr>
        <w:t xml:space="preserve">Ordu </w:t>
      </w:r>
      <w:r w:rsidR="00495F47" w:rsidRPr="00A00374">
        <w:rPr>
          <w:rFonts w:ascii="Times New Roman" w:hAnsi="Times New Roman"/>
          <w:sz w:val="24"/>
          <w:szCs w:val="24"/>
        </w:rPr>
        <w:t>Üniversite</w:t>
      </w:r>
      <w:r w:rsidR="00EA2279">
        <w:rPr>
          <w:rFonts w:ascii="Times New Roman" w:hAnsi="Times New Roman"/>
          <w:sz w:val="24"/>
          <w:szCs w:val="24"/>
        </w:rPr>
        <w:t xml:space="preserve">sinde </w:t>
      </w:r>
      <w:r w:rsidR="00495F47" w:rsidRPr="00A00374">
        <w:rPr>
          <w:rFonts w:ascii="Times New Roman" w:hAnsi="Times New Roman"/>
          <w:sz w:val="24"/>
          <w:szCs w:val="24"/>
        </w:rPr>
        <w:t>yeterli ve etkili bir iç kontrol sistemi</w:t>
      </w:r>
      <w:r w:rsidR="009E6776" w:rsidRPr="00A00374">
        <w:rPr>
          <w:rFonts w:ascii="Times New Roman" w:hAnsi="Times New Roman"/>
          <w:sz w:val="24"/>
          <w:szCs w:val="24"/>
        </w:rPr>
        <w:t>nin</w:t>
      </w:r>
      <w:r w:rsidR="00495F47" w:rsidRPr="00A00374">
        <w:rPr>
          <w:rFonts w:ascii="Times New Roman" w:hAnsi="Times New Roman"/>
          <w:sz w:val="24"/>
          <w:szCs w:val="24"/>
        </w:rPr>
        <w:t xml:space="preserve"> oluşturulabilmesi için</w:t>
      </w:r>
      <w:r>
        <w:rPr>
          <w:rFonts w:ascii="Times New Roman" w:hAnsi="Times New Roman"/>
          <w:sz w:val="24"/>
          <w:szCs w:val="24"/>
        </w:rPr>
        <w:t xml:space="preserve"> gerekli olan çalışmalara başlanılmış ve önemli mesafeler kaydedilmiştir. Bu kapsamda Üniversitemiz; mesleki değerlere ve dürüst yönetim anlayışına sahip olunması, </w:t>
      </w:r>
      <w:r w:rsidR="00495F47" w:rsidRPr="00A00374">
        <w:rPr>
          <w:rFonts w:ascii="Times New Roman" w:hAnsi="Times New Roman"/>
          <w:sz w:val="24"/>
          <w:szCs w:val="24"/>
        </w:rPr>
        <w:t>mali yetki ve sorumlulukların bilgili</w:t>
      </w:r>
      <w:r>
        <w:rPr>
          <w:rFonts w:ascii="Times New Roman" w:hAnsi="Times New Roman"/>
          <w:sz w:val="24"/>
          <w:szCs w:val="24"/>
        </w:rPr>
        <w:t xml:space="preserve"> ve </w:t>
      </w:r>
      <w:r w:rsidR="00495F47" w:rsidRPr="00A00374">
        <w:rPr>
          <w:rFonts w:ascii="Times New Roman" w:hAnsi="Times New Roman"/>
          <w:sz w:val="24"/>
          <w:szCs w:val="24"/>
        </w:rPr>
        <w:t xml:space="preserve">yeterli </w:t>
      </w:r>
      <w:r>
        <w:rPr>
          <w:rFonts w:ascii="Times New Roman" w:hAnsi="Times New Roman"/>
          <w:sz w:val="24"/>
          <w:szCs w:val="24"/>
        </w:rPr>
        <w:t xml:space="preserve">kişilere </w:t>
      </w:r>
      <w:r w:rsidR="00495F47" w:rsidRPr="00A00374">
        <w:rPr>
          <w:rFonts w:ascii="Times New Roman" w:hAnsi="Times New Roman"/>
          <w:sz w:val="24"/>
          <w:szCs w:val="24"/>
        </w:rPr>
        <w:t>verilmesi, belirlenmiş standartlara uyulmasının sağlanması, mevzuata aykırı faaliyetlerinin önlenmesi ve kapsamlı bir yönetim anlayışı</w:t>
      </w:r>
      <w:r>
        <w:rPr>
          <w:rFonts w:ascii="Times New Roman" w:hAnsi="Times New Roman"/>
          <w:sz w:val="24"/>
          <w:szCs w:val="24"/>
        </w:rPr>
        <w:t xml:space="preserve"> ile </w:t>
      </w:r>
      <w:r w:rsidR="00495F47" w:rsidRPr="00A00374">
        <w:rPr>
          <w:rFonts w:ascii="Times New Roman" w:hAnsi="Times New Roman"/>
          <w:sz w:val="24"/>
          <w:szCs w:val="24"/>
        </w:rPr>
        <w:t xml:space="preserve">uygun </w:t>
      </w:r>
      <w:r>
        <w:rPr>
          <w:rFonts w:ascii="Times New Roman" w:hAnsi="Times New Roman"/>
          <w:sz w:val="24"/>
          <w:szCs w:val="24"/>
        </w:rPr>
        <w:t xml:space="preserve">bir </w:t>
      </w:r>
      <w:r w:rsidR="00495F47" w:rsidRPr="00A00374">
        <w:rPr>
          <w:rFonts w:ascii="Times New Roman" w:hAnsi="Times New Roman"/>
          <w:sz w:val="24"/>
          <w:szCs w:val="24"/>
        </w:rPr>
        <w:t>çalışma ortamının</w:t>
      </w:r>
      <w:r>
        <w:rPr>
          <w:rFonts w:ascii="Times New Roman" w:hAnsi="Times New Roman"/>
          <w:sz w:val="24"/>
          <w:szCs w:val="24"/>
        </w:rPr>
        <w:t xml:space="preserve"> ve </w:t>
      </w:r>
      <w:r w:rsidR="009E6776" w:rsidRPr="00A00374">
        <w:rPr>
          <w:rFonts w:ascii="Times New Roman" w:hAnsi="Times New Roman"/>
          <w:sz w:val="24"/>
          <w:szCs w:val="24"/>
        </w:rPr>
        <w:t>saydamlığın sağlanması</w:t>
      </w:r>
      <w:r>
        <w:rPr>
          <w:rFonts w:ascii="Times New Roman" w:hAnsi="Times New Roman"/>
          <w:sz w:val="24"/>
          <w:szCs w:val="24"/>
        </w:rPr>
        <w:t>nı</w:t>
      </w:r>
      <w:r w:rsidR="009E6776" w:rsidRPr="00A00374">
        <w:rPr>
          <w:rFonts w:ascii="Times New Roman" w:hAnsi="Times New Roman"/>
          <w:sz w:val="24"/>
          <w:szCs w:val="24"/>
        </w:rPr>
        <w:t xml:space="preserve"> </w:t>
      </w:r>
      <w:r>
        <w:rPr>
          <w:rFonts w:ascii="Times New Roman" w:hAnsi="Times New Roman"/>
          <w:sz w:val="24"/>
          <w:szCs w:val="24"/>
        </w:rPr>
        <w:t>asla vazgeçilmez temel ilkelerimiz olarak belirlemiştir. Bu temel ilkelerin hayata geçirilmesi bağlamında</w:t>
      </w:r>
      <w:r w:rsidR="0090304D">
        <w:rPr>
          <w:rFonts w:ascii="Times New Roman" w:hAnsi="Times New Roman"/>
          <w:sz w:val="24"/>
          <w:szCs w:val="24"/>
        </w:rPr>
        <w:t xml:space="preserve">, Üniversitemizde yeterli ve etkili bir iç kontrol sistemi oluşturulması amacıyla </w:t>
      </w:r>
      <w:r w:rsidR="00E65F63" w:rsidRPr="00A00374">
        <w:rPr>
          <w:rFonts w:ascii="Times New Roman" w:hAnsi="Times New Roman"/>
          <w:sz w:val="24"/>
          <w:szCs w:val="24"/>
        </w:rPr>
        <w:t xml:space="preserve">gerekli </w:t>
      </w:r>
      <w:r w:rsidR="00E86496">
        <w:rPr>
          <w:rFonts w:ascii="Times New Roman" w:hAnsi="Times New Roman"/>
          <w:sz w:val="24"/>
          <w:szCs w:val="24"/>
        </w:rPr>
        <w:t xml:space="preserve">olan </w:t>
      </w:r>
      <w:r w:rsidR="00E65F63" w:rsidRPr="00A00374">
        <w:rPr>
          <w:rFonts w:ascii="Times New Roman" w:hAnsi="Times New Roman"/>
          <w:sz w:val="24"/>
          <w:szCs w:val="24"/>
        </w:rPr>
        <w:t>düzenlemeleri</w:t>
      </w:r>
      <w:r w:rsidR="0090304D">
        <w:rPr>
          <w:rFonts w:ascii="Times New Roman" w:hAnsi="Times New Roman"/>
          <w:sz w:val="24"/>
          <w:szCs w:val="24"/>
        </w:rPr>
        <w:t xml:space="preserve"> </w:t>
      </w:r>
      <w:r w:rsidR="00E86496">
        <w:rPr>
          <w:rFonts w:ascii="Times New Roman" w:hAnsi="Times New Roman"/>
          <w:sz w:val="24"/>
          <w:szCs w:val="24"/>
        </w:rPr>
        <w:t xml:space="preserve">içeren </w:t>
      </w:r>
      <w:r w:rsidR="002318D6">
        <w:rPr>
          <w:rFonts w:ascii="Times New Roman" w:hAnsi="Times New Roman"/>
          <w:sz w:val="24"/>
          <w:szCs w:val="24"/>
        </w:rPr>
        <w:t xml:space="preserve">Ordu Üniversitesi </w:t>
      </w:r>
      <w:r w:rsidR="009E6776" w:rsidRPr="00A00374">
        <w:rPr>
          <w:rFonts w:ascii="Times New Roman" w:hAnsi="Times New Roman"/>
          <w:sz w:val="24"/>
          <w:szCs w:val="24"/>
        </w:rPr>
        <w:t>Kamu İç Kontrol Standartları Uyum Eylem Planı</w:t>
      </w:r>
      <w:r w:rsidR="002318D6">
        <w:rPr>
          <w:rFonts w:ascii="Times New Roman" w:hAnsi="Times New Roman"/>
          <w:sz w:val="24"/>
          <w:szCs w:val="24"/>
        </w:rPr>
        <w:t xml:space="preserve"> </w:t>
      </w:r>
      <w:r w:rsidR="009E6776" w:rsidRPr="00A00374">
        <w:rPr>
          <w:rFonts w:ascii="Times New Roman" w:hAnsi="Times New Roman"/>
          <w:sz w:val="24"/>
          <w:szCs w:val="24"/>
        </w:rPr>
        <w:t xml:space="preserve">hazırlanmış bulunmaktadır. </w:t>
      </w:r>
    </w:p>
    <w:p w:rsidR="009969A3" w:rsidRPr="00A00374" w:rsidRDefault="001300B5" w:rsidP="009969A3">
      <w:pPr>
        <w:pStyle w:val="AralkYok"/>
        <w:spacing w:line="276" w:lineRule="auto"/>
        <w:ind w:firstLine="709"/>
        <w:jc w:val="both"/>
        <w:rPr>
          <w:rFonts w:ascii="Times New Roman" w:hAnsi="Times New Roman"/>
          <w:sz w:val="24"/>
          <w:szCs w:val="24"/>
        </w:rPr>
      </w:pPr>
      <w:r>
        <w:rPr>
          <w:rFonts w:ascii="Times New Roman" w:hAnsi="Times New Roman"/>
          <w:sz w:val="24"/>
          <w:szCs w:val="24"/>
        </w:rPr>
        <w:t xml:space="preserve">Ordu Üniversitesi </w:t>
      </w:r>
      <w:r w:rsidRPr="00A00374">
        <w:rPr>
          <w:rFonts w:ascii="Times New Roman" w:hAnsi="Times New Roman"/>
          <w:sz w:val="24"/>
          <w:szCs w:val="24"/>
        </w:rPr>
        <w:t xml:space="preserve">Kamu İç Kontrol Standartları Uyum Eylem Planı </w:t>
      </w:r>
      <w:r>
        <w:rPr>
          <w:rFonts w:ascii="Times New Roman" w:hAnsi="Times New Roman"/>
          <w:sz w:val="24"/>
          <w:szCs w:val="24"/>
        </w:rPr>
        <w:t>kapsamında</w:t>
      </w:r>
      <w:r w:rsidR="00D00AEA">
        <w:rPr>
          <w:rFonts w:ascii="Times New Roman" w:hAnsi="Times New Roman"/>
          <w:sz w:val="24"/>
          <w:szCs w:val="24"/>
        </w:rPr>
        <w:t xml:space="preserve">ki temel ilkeler esas alınarak hazırlanan </w:t>
      </w:r>
      <w:r w:rsidR="00495F47" w:rsidRPr="00A00374">
        <w:rPr>
          <w:rFonts w:ascii="Times New Roman" w:hAnsi="Times New Roman"/>
          <w:sz w:val="24"/>
          <w:szCs w:val="24"/>
        </w:rPr>
        <w:t>“</w:t>
      </w:r>
      <w:r>
        <w:rPr>
          <w:rFonts w:ascii="Times New Roman" w:hAnsi="Times New Roman"/>
          <w:sz w:val="24"/>
          <w:szCs w:val="24"/>
        </w:rPr>
        <w:t xml:space="preserve">Ordu Üniversitesi </w:t>
      </w:r>
      <w:r w:rsidR="00495F47" w:rsidRPr="00A00374">
        <w:rPr>
          <w:rFonts w:ascii="Times New Roman" w:hAnsi="Times New Roman"/>
          <w:sz w:val="24"/>
          <w:szCs w:val="24"/>
        </w:rPr>
        <w:t>İç Kontrol Sistemi Değerlendirme Raporu” kamuoyunun bilgisine sunul</w:t>
      </w:r>
      <w:r w:rsidR="00D00AEA">
        <w:rPr>
          <w:rFonts w:ascii="Times New Roman" w:hAnsi="Times New Roman"/>
          <w:sz w:val="24"/>
          <w:szCs w:val="24"/>
        </w:rPr>
        <w:t xml:space="preserve">maktadır. </w:t>
      </w:r>
      <w:r w:rsidR="00D9074C">
        <w:rPr>
          <w:rFonts w:ascii="Times New Roman" w:hAnsi="Times New Roman"/>
          <w:sz w:val="24"/>
          <w:szCs w:val="24"/>
        </w:rPr>
        <w:t xml:space="preserve">Üniversitemizde </w:t>
      </w:r>
      <w:r w:rsidR="00D00AEA">
        <w:rPr>
          <w:rFonts w:ascii="Times New Roman" w:hAnsi="Times New Roman"/>
          <w:sz w:val="24"/>
          <w:szCs w:val="24"/>
        </w:rPr>
        <w:t xml:space="preserve">tutarlı, kapsamlı ve </w:t>
      </w:r>
      <w:r w:rsidR="00D9074C">
        <w:rPr>
          <w:rFonts w:ascii="Times New Roman" w:hAnsi="Times New Roman"/>
          <w:sz w:val="24"/>
          <w:szCs w:val="24"/>
        </w:rPr>
        <w:t>standart bir kontrol sisteminin kurulması ve uygulan</w:t>
      </w:r>
      <w:r w:rsidR="00D00AEA">
        <w:rPr>
          <w:rFonts w:ascii="Times New Roman" w:hAnsi="Times New Roman"/>
          <w:sz w:val="24"/>
          <w:szCs w:val="24"/>
        </w:rPr>
        <w:t xml:space="preserve">abilirliğinin sağlanması </w:t>
      </w:r>
      <w:r w:rsidR="00D9074C">
        <w:rPr>
          <w:rFonts w:ascii="Times New Roman" w:hAnsi="Times New Roman"/>
          <w:sz w:val="24"/>
          <w:szCs w:val="24"/>
        </w:rPr>
        <w:t xml:space="preserve">konusundaki </w:t>
      </w:r>
      <w:r w:rsidR="00495F47" w:rsidRPr="00A00374">
        <w:rPr>
          <w:rFonts w:ascii="Times New Roman" w:hAnsi="Times New Roman"/>
          <w:sz w:val="24"/>
          <w:szCs w:val="24"/>
        </w:rPr>
        <w:t>çalışmalar</w:t>
      </w:r>
      <w:r>
        <w:rPr>
          <w:rFonts w:ascii="Times New Roman" w:hAnsi="Times New Roman"/>
          <w:sz w:val="24"/>
          <w:szCs w:val="24"/>
        </w:rPr>
        <w:t>ımız</w:t>
      </w:r>
      <w:r w:rsidR="00495F47" w:rsidRPr="00A00374">
        <w:rPr>
          <w:rFonts w:ascii="Times New Roman" w:hAnsi="Times New Roman"/>
          <w:sz w:val="24"/>
          <w:szCs w:val="24"/>
        </w:rPr>
        <w:t xml:space="preserve"> aralıksız </w:t>
      </w:r>
      <w:r>
        <w:rPr>
          <w:rFonts w:ascii="Times New Roman" w:hAnsi="Times New Roman"/>
          <w:sz w:val="24"/>
          <w:szCs w:val="24"/>
        </w:rPr>
        <w:t xml:space="preserve">olarak </w:t>
      </w:r>
      <w:r w:rsidR="00495F47" w:rsidRPr="00A00374">
        <w:rPr>
          <w:rFonts w:ascii="Times New Roman" w:hAnsi="Times New Roman"/>
          <w:sz w:val="24"/>
          <w:szCs w:val="24"/>
        </w:rPr>
        <w:t>devam edecektir.</w:t>
      </w:r>
      <w:r>
        <w:rPr>
          <w:rFonts w:ascii="Times New Roman" w:hAnsi="Times New Roman"/>
          <w:sz w:val="24"/>
          <w:szCs w:val="24"/>
        </w:rPr>
        <w:t xml:space="preserve"> </w:t>
      </w:r>
    </w:p>
    <w:p w:rsidR="00A70319" w:rsidRPr="00A00374" w:rsidRDefault="009969A3" w:rsidP="002D0045">
      <w:pPr>
        <w:autoSpaceDE w:val="0"/>
        <w:autoSpaceDN w:val="0"/>
        <w:adjustRightInd w:val="0"/>
        <w:spacing w:after="0"/>
        <w:jc w:val="both"/>
        <w:rPr>
          <w:rFonts w:ascii="Times New Roman" w:hAnsi="Times New Roman" w:cs="Times New Roman"/>
          <w:sz w:val="24"/>
          <w:szCs w:val="24"/>
        </w:rPr>
      </w:pPr>
      <w:r w:rsidRPr="00A00374">
        <w:rPr>
          <w:rFonts w:ascii="Times New Roman" w:hAnsi="Times New Roman" w:cs="Times New Roman"/>
          <w:color w:val="000000"/>
          <w:sz w:val="24"/>
          <w:szCs w:val="24"/>
        </w:rPr>
        <w:tab/>
      </w:r>
      <w:r w:rsidRPr="00A00374">
        <w:rPr>
          <w:rFonts w:ascii="Times New Roman" w:hAnsi="Times New Roman" w:cs="Times New Roman"/>
          <w:sz w:val="24"/>
          <w:szCs w:val="24"/>
        </w:rPr>
        <w:tab/>
      </w:r>
      <w:r w:rsidRPr="00A00374">
        <w:rPr>
          <w:rFonts w:ascii="Times New Roman" w:hAnsi="Times New Roman" w:cs="Times New Roman"/>
          <w:sz w:val="24"/>
          <w:szCs w:val="24"/>
        </w:rPr>
        <w:tab/>
      </w:r>
      <w:r w:rsidRPr="00A00374">
        <w:rPr>
          <w:rFonts w:ascii="Times New Roman" w:hAnsi="Times New Roman" w:cs="Times New Roman"/>
          <w:sz w:val="24"/>
          <w:szCs w:val="24"/>
        </w:rPr>
        <w:tab/>
      </w:r>
      <w:r w:rsidRPr="00A00374">
        <w:rPr>
          <w:rFonts w:ascii="Times New Roman" w:hAnsi="Times New Roman" w:cs="Times New Roman"/>
          <w:sz w:val="24"/>
          <w:szCs w:val="24"/>
        </w:rPr>
        <w:tab/>
      </w:r>
      <w:r w:rsidRPr="00A00374">
        <w:rPr>
          <w:rFonts w:ascii="Times New Roman" w:hAnsi="Times New Roman" w:cs="Times New Roman"/>
          <w:sz w:val="24"/>
          <w:szCs w:val="24"/>
        </w:rPr>
        <w:tab/>
      </w:r>
      <w:r w:rsidRPr="00A00374">
        <w:rPr>
          <w:rFonts w:ascii="Times New Roman" w:hAnsi="Times New Roman" w:cs="Times New Roman"/>
          <w:sz w:val="24"/>
          <w:szCs w:val="24"/>
        </w:rPr>
        <w:tab/>
      </w:r>
      <w:r w:rsidRPr="00A00374">
        <w:rPr>
          <w:rFonts w:ascii="Times New Roman" w:hAnsi="Times New Roman" w:cs="Times New Roman"/>
          <w:sz w:val="24"/>
          <w:szCs w:val="24"/>
        </w:rPr>
        <w:tab/>
      </w:r>
    </w:p>
    <w:p w:rsidR="00A70319" w:rsidRPr="00A00374" w:rsidRDefault="00A70319" w:rsidP="002D0045">
      <w:pPr>
        <w:autoSpaceDE w:val="0"/>
        <w:autoSpaceDN w:val="0"/>
        <w:adjustRightInd w:val="0"/>
        <w:spacing w:after="0"/>
        <w:jc w:val="both"/>
        <w:rPr>
          <w:rFonts w:ascii="Times New Roman" w:hAnsi="Times New Roman" w:cs="Times New Roman"/>
          <w:sz w:val="24"/>
          <w:szCs w:val="24"/>
        </w:rPr>
      </w:pPr>
    </w:p>
    <w:p w:rsidR="009969A3" w:rsidRPr="00A00374" w:rsidRDefault="009969A3" w:rsidP="00047A8C">
      <w:pPr>
        <w:autoSpaceDE w:val="0"/>
        <w:autoSpaceDN w:val="0"/>
        <w:adjustRightInd w:val="0"/>
        <w:spacing w:after="0"/>
        <w:jc w:val="right"/>
        <w:rPr>
          <w:rFonts w:ascii="Times New Roman" w:hAnsi="Times New Roman" w:cs="Times New Roman"/>
          <w:b/>
          <w:sz w:val="24"/>
          <w:szCs w:val="24"/>
        </w:rPr>
      </w:pPr>
      <w:r w:rsidRPr="00A00374">
        <w:rPr>
          <w:rFonts w:ascii="Times New Roman" w:hAnsi="Times New Roman" w:cs="Times New Roman"/>
          <w:b/>
          <w:sz w:val="24"/>
          <w:szCs w:val="24"/>
        </w:rPr>
        <w:t>Prof. Dr. Tarık YARILGAÇ</w:t>
      </w:r>
    </w:p>
    <w:p w:rsidR="009969A3" w:rsidRPr="00A00374" w:rsidRDefault="009969A3" w:rsidP="00047A8C">
      <w:pPr>
        <w:pStyle w:val="AralkYok"/>
        <w:spacing w:line="276" w:lineRule="auto"/>
        <w:ind w:left="5664" w:firstLine="708"/>
        <w:jc w:val="center"/>
        <w:rPr>
          <w:rFonts w:ascii="Times New Roman" w:hAnsi="Times New Roman"/>
          <w:b/>
          <w:sz w:val="24"/>
          <w:szCs w:val="24"/>
        </w:rPr>
      </w:pPr>
      <w:r w:rsidRPr="00A00374">
        <w:rPr>
          <w:rFonts w:ascii="Times New Roman" w:hAnsi="Times New Roman"/>
          <w:b/>
          <w:sz w:val="24"/>
          <w:szCs w:val="24"/>
        </w:rPr>
        <w:t>Rektör</w:t>
      </w:r>
    </w:p>
    <w:p w:rsidR="00D750FE" w:rsidRPr="00A00374" w:rsidRDefault="00D750FE" w:rsidP="00047A8C">
      <w:pPr>
        <w:spacing w:after="0"/>
        <w:jc w:val="right"/>
        <w:rPr>
          <w:rFonts w:ascii="Times New Roman" w:hAnsi="Times New Roman" w:cs="Times New Roman"/>
          <w:b/>
          <w:sz w:val="24"/>
          <w:szCs w:val="24"/>
        </w:rPr>
      </w:pPr>
    </w:p>
    <w:p w:rsidR="00D750FE" w:rsidRPr="00A00374" w:rsidRDefault="00D750FE" w:rsidP="00BF01BB">
      <w:pPr>
        <w:spacing w:after="0"/>
        <w:rPr>
          <w:rFonts w:ascii="Times New Roman" w:hAnsi="Times New Roman" w:cs="Times New Roman"/>
          <w:b/>
          <w:sz w:val="24"/>
          <w:szCs w:val="24"/>
        </w:rPr>
      </w:pPr>
    </w:p>
    <w:p w:rsidR="00983DD9" w:rsidRPr="00047A8C" w:rsidRDefault="002D0045" w:rsidP="00BF01BB">
      <w:pPr>
        <w:spacing w:after="0"/>
        <w:rPr>
          <w:rFonts w:ascii="Times New Roman" w:hAnsi="Times New Roman" w:cs="Times New Roman"/>
          <w:b/>
          <w:sz w:val="26"/>
          <w:szCs w:val="26"/>
        </w:rPr>
      </w:pPr>
      <w:r w:rsidRPr="00047A8C">
        <w:rPr>
          <w:rFonts w:ascii="Times New Roman" w:hAnsi="Times New Roman" w:cs="Times New Roman"/>
          <w:b/>
          <w:sz w:val="26"/>
          <w:szCs w:val="26"/>
        </w:rPr>
        <w:t>A-Misyon ve Vizyon</w:t>
      </w:r>
    </w:p>
    <w:p w:rsidR="002D0045" w:rsidRPr="00A00374" w:rsidRDefault="002D0045" w:rsidP="009F563B">
      <w:pPr>
        <w:spacing w:after="0"/>
        <w:jc w:val="center"/>
        <w:rPr>
          <w:rFonts w:ascii="Times New Roman" w:hAnsi="Times New Roman" w:cs="Times New Roman"/>
          <w:b/>
          <w:sz w:val="24"/>
          <w:szCs w:val="24"/>
        </w:rPr>
      </w:pPr>
    </w:p>
    <w:p w:rsidR="00BF01BB" w:rsidRPr="00A00374" w:rsidRDefault="00BF01BB" w:rsidP="009F563B">
      <w:pPr>
        <w:spacing w:after="0"/>
        <w:jc w:val="center"/>
        <w:rPr>
          <w:rFonts w:ascii="Times New Roman" w:hAnsi="Times New Roman" w:cs="Times New Roman"/>
          <w:b/>
          <w:sz w:val="24"/>
          <w:szCs w:val="24"/>
        </w:rPr>
      </w:pPr>
    </w:p>
    <w:p w:rsidR="00BF01BB" w:rsidRPr="00A00374" w:rsidRDefault="00BF01BB" w:rsidP="009F563B">
      <w:pPr>
        <w:spacing w:after="0"/>
        <w:jc w:val="center"/>
        <w:rPr>
          <w:rFonts w:ascii="Times New Roman" w:hAnsi="Times New Roman" w:cs="Times New Roman"/>
          <w:b/>
          <w:sz w:val="24"/>
          <w:szCs w:val="24"/>
        </w:rPr>
      </w:pPr>
    </w:p>
    <w:p w:rsidR="00BF01BB" w:rsidRPr="00A00374" w:rsidRDefault="00BF01BB" w:rsidP="009F563B">
      <w:pPr>
        <w:spacing w:after="0"/>
        <w:jc w:val="center"/>
        <w:rPr>
          <w:rFonts w:ascii="Times New Roman" w:hAnsi="Times New Roman" w:cs="Times New Roman"/>
          <w:b/>
          <w:sz w:val="24"/>
          <w:szCs w:val="24"/>
        </w:rPr>
      </w:pPr>
      <w:r w:rsidRPr="00A00374">
        <w:rPr>
          <w:rFonts w:ascii="Times New Roman" w:hAnsi="Times New Roman" w:cs="Times New Roman"/>
          <w:b/>
          <w:sz w:val="24"/>
          <w:szCs w:val="24"/>
        </w:rPr>
        <w:t>Misyon</w:t>
      </w:r>
    </w:p>
    <w:p w:rsidR="00BF01BB" w:rsidRPr="00A00374" w:rsidRDefault="00BF01BB" w:rsidP="009F563B">
      <w:pPr>
        <w:spacing w:after="0"/>
        <w:jc w:val="center"/>
        <w:rPr>
          <w:rFonts w:ascii="Times New Roman" w:hAnsi="Times New Roman" w:cs="Times New Roman"/>
          <w:b/>
          <w:sz w:val="24"/>
          <w:szCs w:val="24"/>
        </w:rPr>
      </w:pPr>
    </w:p>
    <w:p w:rsidR="00BF01BB" w:rsidRPr="00A00374" w:rsidRDefault="00BF01BB" w:rsidP="009F563B">
      <w:pPr>
        <w:spacing w:after="0"/>
        <w:jc w:val="center"/>
        <w:rPr>
          <w:rFonts w:ascii="Times New Roman" w:hAnsi="Times New Roman" w:cs="Times New Roman"/>
          <w:b/>
          <w:sz w:val="24"/>
          <w:szCs w:val="24"/>
        </w:rPr>
      </w:pPr>
      <w:r w:rsidRPr="00A00374">
        <w:rPr>
          <w:rStyle w:val="Vurgu"/>
          <w:rFonts w:ascii="Times New Roman" w:hAnsi="Times New Roman" w:cs="Times New Roman"/>
          <w:i w:val="0"/>
          <w:color w:val="333333"/>
          <w:sz w:val="24"/>
          <w:szCs w:val="24"/>
          <w:shd w:val="clear" w:color="auto" w:fill="FFFFFF"/>
        </w:rPr>
        <w:t>Evrensel boyutta bilgi üretebilecek, çağda</w:t>
      </w:r>
      <w:r w:rsidR="008C07C4">
        <w:rPr>
          <w:rStyle w:val="Vurgu"/>
          <w:rFonts w:ascii="Times New Roman" w:hAnsi="Times New Roman" w:cs="Times New Roman"/>
          <w:i w:val="0"/>
          <w:color w:val="333333"/>
          <w:sz w:val="24"/>
          <w:szCs w:val="24"/>
          <w:shd w:val="clear" w:color="auto" w:fill="FFFFFF"/>
        </w:rPr>
        <w:t>ş, bilimsel, teknolojik ve kültü</w:t>
      </w:r>
      <w:r w:rsidRPr="00A00374">
        <w:rPr>
          <w:rStyle w:val="Vurgu"/>
          <w:rFonts w:ascii="Times New Roman" w:hAnsi="Times New Roman" w:cs="Times New Roman"/>
          <w:i w:val="0"/>
          <w:color w:val="333333"/>
          <w:sz w:val="24"/>
          <w:szCs w:val="24"/>
          <w:shd w:val="clear" w:color="auto" w:fill="FFFFFF"/>
        </w:rPr>
        <w:t>rel birikimin egemen olmasını sağlayacak</w:t>
      </w:r>
      <w:r w:rsidR="00357580">
        <w:rPr>
          <w:rStyle w:val="Vurgu"/>
          <w:rFonts w:ascii="Times New Roman" w:hAnsi="Times New Roman" w:cs="Times New Roman"/>
          <w:i w:val="0"/>
          <w:color w:val="333333"/>
          <w:sz w:val="24"/>
          <w:szCs w:val="24"/>
          <w:shd w:val="clear" w:color="auto" w:fill="FFFFFF"/>
        </w:rPr>
        <w:t>,</w:t>
      </w:r>
      <w:r w:rsidRPr="00A00374">
        <w:rPr>
          <w:rStyle w:val="Vurgu"/>
          <w:rFonts w:ascii="Times New Roman" w:hAnsi="Times New Roman" w:cs="Times New Roman"/>
          <w:i w:val="0"/>
          <w:color w:val="333333"/>
          <w:sz w:val="24"/>
          <w:szCs w:val="24"/>
          <w:shd w:val="clear" w:color="auto" w:fill="FFFFFF"/>
        </w:rPr>
        <w:t xml:space="preserve"> ülke kalkınmasına ve toplumun gelişmesine katkıda bulunacak</w:t>
      </w:r>
      <w:r w:rsidR="00357580">
        <w:rPr>
          <w:rStyle w:val="Vurgu"/>
          <w:rFonts w:ascii="Times New Roman" w:hAnsi="Times New Roman" w:cs="Times New Roman"/>
          <w:i w:val="0"/>
          <w:color w:val="333333"/>
          <w:sz w:val="24"/>
          <w:szCs w:val="24"/>
          <w:shd w:val="clear" w:color="auto" w:fill="FFFFFF"/>
        </w:rPr>
        <w:t>,</w:t>
      </w:r>
      <w:r w:rsidRPr="00A00374">
        <w:rPr>
          <w:rStyle w:val="Vurgu"/>
          <w:rFonts w:ascii="Times New Roman" w:hAnsi="Times New Roman" w:cs="Times New Roman"/>
          <w:i w:val="0"/>
          <w:color w:val="333333"/>
          <w:sz w:val="24"/>
          <w:szCs w:val="24"/>
          <w:shd w:val="clear" w:color="auto" w:fill="FFFFFF"/>
        </w:rPr>
        <w:t xml:space="preserve"> ulusal değerlere bağlı, araştıran, sorgulayan, eleştiren, sorumluluk sahibi, mesleki anlamda donanımlı, </w:t>
      </w:r>
      <w:proofErr w:type="spellStart"/>
      <w:r w:rsidRPr="00A00374">
        <w:rPr>
          <w:rStyle w:val="Vurgu"/>
          <w:rFonts w:ascii="Times New Roman" w:hAnsi="Times New Roman" w:cs="Times New Roman"/>
          <w:i w:val="0"/>
          <w:color w:val="333333"/>
          <w:sz w:val="24"/>
          <w:szCs w:val="24"/>
          <w:shd w:val="clear" w:color="auto" w:fill="FFFFFF"/>
        </w:rPr>
        <w:t>insiyatif</w:t>
      </w:r>
      <w:proofErr w:type="spellEnd"/>
      <w:r w:rsidRPr="00A00374">
        <w:rPr>
          <w:rStyle w:val="Vurgu"/>
          <w:rFonts w:ascii="Times New Roman" w:hAnsi="Times New Roman" w:cs="Times New Roman"/>
          <w:i w:val="0"/>
          <w:color w:val="333333"/>
          <w:sz w:val="24"/>
          <w:szCs w:val="24"/>
          <w:shd w:val="clear" w:color="auto" w:fill="FFFFFF"/>
        </w:rPr>
        <w:t xml:space="preserve"> kullanabilen</w:t>
      </w:r>
      <w:r w:rsidR="00357580">
        <w:rPr>
          <w:rStyle w:val="Vurgu"/>
          <w:rFonts w:ascii="Times New Roman" w:hAnsi="Times New Roman" w:cs="Times New Roman"/>
          <w:i w:val="0"/>
          <w:color w:val="333333"/>
          <w:sz w:val="24"/>
          <w:szCs w:val="24"/>
          <w:shd w:val="clear" w:color="auto" w:fill="FFFFFF"/>
        </w:rPr>
        <w:t xml:space="preserve"> ve </w:t>
      </w:r>
      <w:proofErr w:type="gramStart"/>
      <w:r w:rsidRPr="00A00374">
        <w:rPr>
          <w:rStyle w:val="Vurgu"/>
          <w:rFonts w:ascii="Times New Roman" w:hAnsi="Times New Roman" w:cs="Times New Roman"/>
          <w:i w:val="0"/>
          <w:color w:val="333333"/>
          <w:sz w:val="24"/>
          <w:szCs w:val="24"/>
          <w:shd w:val="clear" w:color="auto" w:fill="FFFFFF"/>
        </w:rPr>
        <w:t>empati</w:t>
      </w:r>
      <w:proofErr w:type="gramEnd"/>
      <w:r w:rsidRPr="00A00374">
        <w:rPr>
          <w:rStyle w:val="Vurgu"/>
          <w:rFonts w:ascii="Times New Roman" w:hAnsi="Times New Roman" w:cs="Times New Roman"/>
          <w:i w:val="0"/>
          <w:color w:val="333333"/>
          <w:sz w:val="24"/>
          <w:szCs w:val="24"/>
          <w:shd w:val="clear" w:color="auto" w:fill="FFFFFF"/>
        </w:rPr>
        <w:t xml:space="preserve"> yeteneği gelişmiş bireyler yetiştirmektir.</w:t>
      </w:r>
    </w:p>
    <w:p w:rsidR="00BF01BB" w:rsidRPr="00A00374" w:rsidRDefault="00BF01BB" w:rsidP="009F563B">
      <w:pPr>
        <w:spacing w:after="0"/>
        <w:jc w:val="center"/>
        <w:rPr>
          <w:rFonts w:ascii="Times New Roman" w:hAnsi="Times New Roman" w:cs="Times New Roman"/>
          <w:b/>
          <w:sz w:val="24"/>
          <w:szCs w:val="24"/>
        </w:rPr>
      </w:pPr>
    </w:p>
    <w:p w:rsidR="00BF01BB" w:rsidRPr="00A00374" w:rsidRDefault="00BF01BB" w:rsidP="009F563B">
      <w:pPr>
        <w:spacing w:after="0"/>
        <w:jc w:val="center"/>
        <w:rPr>
          <w:rFonts w:ascii="Times New Roman" w:hAnsi="Times New Roman" w:cs="Times New Roman"/>
          <w:b/>
          <w:sz w:val="24"/>
          <w:szCs w:val="24"/>
        </w:rPr>
      </w:pPr>
    </w:p>
    <w:p w:rsidR="00BF01BB" w:rsidRPr="00A00374" w:rsidRDefault="00BF01BB" w:rsidP="009F563B">
      <w:pPr>
        <w:spacing w:after="0"/>
        <w:jc w:val="center"/>
        <w:rPr>
          <w:rFonts w:ascii="Times New Roman" w:hAnsi="Times New Roman" w:cs="Times New Roman"/>
          <w:b/>
          <w:sz w:val="24"/>
          <w:szCs w:val="24"/>
        </w:rPr>
      </w:pPr>
      <w:r w:rsidRPr="00A00374">
        <w:rPr>
          <w:rFonts w:ascii="Times New Roman" w:hAnsi="Times New Roman" w:cs="Times New Roman"/>
          <w:b/>
          <w:sz w:val="24"/>
          <w:szCs w:val="24"/>
        </w:rPr>
        <w:t>Vizyon</w:t>
      </w:r>
    </w:p>
    <w:p w:rsidR="00BF01BB" w:rsidRPr="00A00374" w:rsidRDefault="00BF01BB" w:rsidP="009F563B">
      <w:pPr>
        <w:spacing w:after="0"/>
        <w:jc w:val="center"/>
        <w:rPr>
          <w:rFonts w:ascii="Times New Roman" w:hAnsi="Times New Roman" w:cs="Times New Roman"/>
          <w:b/>
          <w:sz w:val="24"/>
          <w:szCs w:val="24"/>
        </w:rPr>
      </w:pPr>
    </w:p>
    <w:p w:rsidR="00BF01BB" w:rsidRPr="00A00374" w:rsidRDefault="00BF01BB" w:rsidP="009F563B">
      <w:pPr>
        <w:spacing w:after="0"/>
        <w:jc w:val="center"/>
        <w:rPr>
          <w:rFonts w:ascii="Times New Roman" w:hAnsi="Times New Roman" w:cs="Times New Roman"/>
          <w:b/>
          <w:sz w:val="24"/>
          <w:szCs w:val="24"/>
        </w:rPr>
      </w:pPr>
      <w:r w:rsidRPr="00A00374">
        <w:rPr>
          <w:rStyle w:val="Vurgu"/>
          <w:rFonts w:ascii="Times New Roman" w:hAnsi="Times New Roman" w:cs="Times New Roman"/>
          <w:i w:val="0"/>
          <w:color w:val="333333"/>
          <w:sz w:val="24"/>
          <w:szCs w:val="24"/>
          <w:shd w:val="clear" w:color="auto" w:fill="FFFFFF"/>
        </w:rPr>
        <w:t>Eğitim-öğretim, araştırma-geliştirme, bilimsel yayın ve uygulamada dünya standartlarını yakalayan</w:t>
      </w:r>
      <w:r w:rsidR="006009A9">
        <w:rPr>
          <w:rStyle w:val="Vurgu"/>
          <w:rFonts w:ascii="Times New Roman" w:hAnsi="Times New Roman" w:cs="Times New Roman"/>
          <w:i w:val="0"/>
          <w:color w:val="333333"/>
          <w:sz w:val="24"/>
          <w:szCs w:val="24"/>
          <w:shd w:val="clear" w:color="auto" w:fill="FFFFFF"/>
        </w:rPr>
        <w:t xml:space="preserve">, </w:t>
      </w:r>
      <w:r w:rsidRPr="00A00374">
        <w:rPr>
          <w:rStyle w:val="Vurgu"/>
          <w:rFonts w:ascii="Times New Roman" w:hAnsi="Times New Roman" w:cs="Times New Roman"/>
          <w:i w:val="0"/>
          <w:color w:val="333333"/>
          <w:sz w:val="24"/>
          <w:szCs w:val="24"/>
          <w:shd w:val="clear" w:color="auto" w:fill="FFFFFF"/>
        </w:rPr>
        <w:t xml:space="preserve">ülkemizin ve bölgemizin </w:t>
      </w:r>
      <w:proofErr w:type="spellStart"/>
      <w:r w:rsidRPr="00A00374">
        <w:rPr>
          <w:rStyle w:val="Vurgu"/>
          <w:rFonts w:ascii="Times New Roman" w:hAnsi="Times New Roman" w:cs="Times New Roman"/>
          <w:i w:val="0"/>
          <w:color w:val="333333"/>
          <w:sz w:val="24"/>
          <w:szCs w:val="24"/>
          <w:shd w:val="clear" w:color="auto" w:fill="FFFFFF"/>
        </w:rPr>
        <w:t>sosyo</w:t>
      </w:r>
      <w:proofErr w:type="spellEnd"/>
      <w:r w:rsidRPr="00A00374">
        <w:rPr>
          <w:rStyle w:val="Vurgu"/>
          <w:rFonts w:ascii="Times New Roman" w:hAnsi="Times New Roman" w:cs="Times New Roman"/>
          <w:i w:val="0"/>
          <w:color w:val="333333"/>
          <w:sz w:val="24"/>
          <w:szCs w:val="24"/>
          <w:shd w:val="clear" w:color="auto" w:fill="FFFFFF"/>
        </w:rPr>
        <w:t>-ekonomik, teknolojik ve kültürel gelişimine katkıda bulunan</w:t>
      </w:r>
      <w:r w:rsidR="006009A9">
        <w:rPr>
          <w:rStyle w:val="Vurgu"/>
          <w:rFonts w:ascii="Times New Roman" w:hAnsi="Times New Roman" w:cs="Times New Roman"/>
          <w:i w:val="0"/>
          <w:color w:val="333333"/>
          <w:sz w:val="24"/>
          <w:szCs w:val="24"/>
          <w:shd w:val="clear" w:color="auto" w:fill="FFFFFF"/>
        </w:rPr>
        <w:t>,</w:t>
      </w:r>
      <w:r w:rsidRPr="00A00374">
        <w:rPr>
          <w:rStyle w:val="Vurgu"/>
          <w:rFonts w:ascii="Times New Roman" w:hAnsi="Times New Roman" w:cs="Times New Roman"/>
          <w:i w:val="0"/>
          <w:color w:val="333333"/>
          <w:sz w:val="24"/>
          <w:szCs w:val="24"/>
          <w:shd w:val="clear" w:color="auto" w:fill="FFFFFF"/>
        </w:rPr>
        <w:t xml:space="preserve"> paydaşlarıyla bütünleşen</w:t>
      </w:r>
      <w:r w:rsidR="006009A9">
        <w:rPr>
          <w:rStyle w:val="Vurgu"/>
          <w:rFonts w:ascii="Times New Roman" w:hAnsi="Times New Roman" w:cs="Times New Roman"/>
          <w:i w:val="0"/>
          <w:color w:val="333333"/>
          <w:sz w:val="24"/>
          <w:szCs w:val="24"/>
          <w:shd w:val="clear" w:color="auto" w:fill="FFFFFF"/>
        </w:rPr>
        <w:t>,</w:t>
      </w:r>
      <w:r w:rsidRPr="00A00374">
        <w:rPr>
          <w:rStyle w:val="Vurgu"/>
          <w:rFonts w:ascii="Times New Roman" w:hAnsi="Times New Roman" w:cs="Times New Roman"/>
          <w:i w:val="0"/>
          <w:color w:val="333333"/>
          <w:sz w:val="24"/>
          <w:szCs w:val="24"/>
          <w:shd w:val="clear" w:color="auto" w:fill="FFFFFF"/>
        </w:rPr>
        <w:t xml:space="preserve"> yenilikçi, rekabetçi, girişimci ve tercih edilen bir üniversite olmaktır.</w:t>
      </w:r>
    </w:p>
    <w:p w:rsidR="00983DD9" w:rsidRPr="00A00374" w:rsidRDefault="00983DD9" w:rsidP="009F563B">
      <w:pPr>
        <w:spacing w:after="0"/>
        <w:jc w:val="center"/>
        <w:rPr>
          <w:rFonts w:ascii="Times New Roman" w:hAnsi="Times New Roman" w:cs="Times New Roman"/>
          <w:b/>
          <w:sz w:val="24"/>
          <w:szCs w:val="24"/>
        </w:rPr>
      </w:pPr>
    </w:p>
    <w:p w:rsidR="00A70319" w:rsidRPr="00A00374" w:rsidRDefault="00A70319" w:rsidP="009F563B">
      <w:pPr>
        <w:spacing w:after="0"/>
        <w:jc w:val="center"/>
        <w:rPr>
          <w:rFonts w:ascii="Times New Roman" w:hAnsi="Times New Roman" w:cs="Times New Roman"/>
          <w:b/>
          <w:sz w:val="24"/>
          <w:szCs w:val="24"/>
        </w:rPr>
      </w:pPr>
    </w:p>
    <w:p w:rsidR="00983DD9" w:rsidRPr="00047A8C" w:rsidRDefault="00BF01BB" w:rsidP="00BF01BB">
      <w:pPr>
        <w:spacing w:after="0"/>
        <w:rPr>
          <w:rFonts w:ascii="Times New Roman" w:hAnsi="Times New Roman" w:cs="Times New Roman"/>
          <w:b/>
          <w:sz w:val="26"/>
          <w:szCs w:val="26"/>
        </w:rPr>
      </w:pPr>
      <w:r w:rsidRPr="00047A8C">
        <w:rPr>
          <w:rFonts w:ascii="Times New Roman" w:hAnsi="Times New Roman" w:cs="Times New Roman"/>
          <w:b/>
          <w:sz w:val="26"/>
          <w:szCs w:val="26"/>
        </w:rPr>
        <w:t>B-Organizasyon Yapısı</w:t>
      </w:r>
    </w:p>
    <w:p w:rsidR="00BF01BB" w:rsidRPr="00A00374" w:rsidRDefault="00BF01BB" w:rsidP="00BF01BB">
      <w:pPr>
        <w:spacing w:after="0"/>
        <w:rPr>
          <w:rFonts w:ascii="Times New Roman" w:hAnsi="Times New Roman" w:cs="Times New Roman"/>
          <w:b/>
          <w:sz w:val="24"/>
          <w:szCs w:val="24"/>
        </w:rPr>
      </w:pPr>
    </w:p>
    <w:p w:rsidR="00BF01BB" w:rsidRPr="009F21E9" w:rsidRDefault="00BF01BB" w:rsidP="00BF01BB">
      <w:pPr>
        <w:pStyle w:val="NormalWeb"/>
        <w:shd w:val="clear" w:color="auto" w:fill="FFFFFF"/>
        <w:spacing w:before="0" w:beforeAutospacing="0" w:after="0" w:afterAutospacing="0"/>
        <w:ind w:firstLine="708"/>
        <w:jc w:val="both"/>
        <w:rPr>
          <w:color w:val="333333"/>
        </w:rPr>
      </w:pPr>
      <w:r w:rsidRPr="009F21E9">
        <w:rPr>
          <w:color w:val="333333"/>
        </w:rPr>
        <w:t xml:space="preserve">Ordu Üniversitesi, 17 Mart 2006 tarih ve 26111 sayılı Resmi </w:t>
      </w:r>
      <w:proofErr w:type="spellStart"/>
      <w:r w:rsidRPr="009F21E9">
        <w:rPr>
          <w:color w:val="333333"/>
        </w:rPr>
        <w:t>Gazete'de</w:t>
      </w:r>
      <w:proofErr w:type="spellEnd"/>
      <w:r w:rsidRPr="009F21E9">
        <w:rPr>
          <w:color w:val="333333"/>
        </w:rPr>
        <w:t xml:space="preserve"> yayımlanarak yürürlüğe giren 15 yeni üniversite kurulması hakkındaki 5467 Sayılı Kanun ile kurulmuştur. Üniversitemiz genç olmak</w:t>
      </w:r>
      <w:r w:rsidR="00214F33" w:rsidRPr="009F21E9">
        <w:rPr>
          <w:color w:val="333333"/>
        </w:rPr>
        <w:t xml:space="preserve">la birlikte, </w:t>
      </w:r>
      <w:r w:rsidRPr="009F21E9">
        <w:rPr>
          <w:color w:val="333333"/>
        </w:rPr>
        <w:t>son derece köklü akademik geçmişe sahip iki büyük üniversitenin başarılı ve saygın farklı akademik birimlerinin bir</w:t>
      </w:r>
      <w:r w:rsidR="00882FC1" w:rsidRPr="009F21E9">
        <w:rPr>
          <w:color w:val="333333"/>
        </w:rPr>
        <w:t xml:space="preserve"> araya gelmesi ile oluşmuş olup</w:t>
      </w:r>
      <w:r w:rsidR="00214F33" w:rsidRPr="009F21E9">
        <w:rPr>
          <w:color w:val="333333"/>
        </w:rPr>
        <w:t xml:space="preserve"> </w:t>
      </w:r>
      <w:r w:rsidRPr="009F21E9">
        <w:rPr>
          <w:color w:val="333333"/>
        </w:rPr>
        <w:t>bir o kadar tecrübe birikimine sahiptir.</w:t>
      </w:r>
    </w:p>
    <w:p w:rsidR="00BF01BB" w:rsidRPr="009F21E9" w:rsidRDefault="00BF01BB" w:rsidP="00BF01BB">
      <w:pPr>
        <w:pStyle w:val="NormalWeb"/>
        <w:shd w:val="clear" w:color="auto" w:fill="FFFFFF"/>
        <w:spacing w:before="0" w:beforeAutospacing="0" w:after="0" w:afterAutospacing="0"/>
        <w:ind w:firstLine="708"/>
        <w:jc w:val="both"/>
        <w:rPr>
          <w:color w:val="333333"/>
        </w:rPr>
      </w:pPr>
      <w:r w:rsidRPr="009F21E9">
        <w:rPr>
          <w:color w:val="333333"/>
        </w:rPr>
        <w:t>Ordu Üniversitesi; </w:t>
      </w:r>
      <w:proofErr w:type="spellStart"/>
      <w:r w:rsidRPr="009F21E9">
        <w:rPr>
          <w:color w:val="333333"/>
        </w:rPr>
        <w:t>Ondokuz</w:t>
      </w:r>
      <w:proofErr w:type="spellEnd"/>
      <w:r w:rsidRPr="009F21E9">
        <w:rPr>
          <w:color w:val="333333"/>
        </w:rPr>
        <w:t xml:space="preserve"> Mayıs Üniversitesin</w:t>
      </w:r>
      <w:r w:rsidR="00214F33" w:rsidRPr="009F21E9">
        <w:rPr>
          <w:color w:val="333333"/>
        </w:rPr>
        <w:t xml:space="preserve">e bağlı </w:t>
      </w:r>
      <w:r w:rsidRPr="009F21E9">
        <w:rPr>
          <w:color w:val="333333"/>
        </w:rPr>
        <w:t>Ünye İktisadi İdari Bilimler Fakültesi, Fatsa Deniz Bilimleri Fakültesi, Fen-Edebiyat Fakültesi, Sağlık Yüksekokulu ve Mesudiye Meslek Yüksekokulu ile Karadeniz Teknik Üniversitesin</w:t>
      </w:r>
      <w:r w:rsidR="00214F33" w:rsidRPr="009F21E9">
        <w:rPr>
          <w:color w:val="333333"/>
        </w:rPr>
        <w:t xml:space="preserve">e bağlı </w:t>
      </w:r>
      <w:r w:rsidRPr="009F21E9">
        <w:rPr>
          <w:color w:val="333333"/>
        </w:rPr>
        <w:t>Ziraat Fakültesi ve Meslek Yüksekokulu</w:t>
      </w:r>
      <w:r w:rsidR="00214F33" w:rsidRPr="009F21E9">
        <w:rPr>
          <w:color w:val="333333"/>
        </w:rPr>
        <w:t>’</w:t>
      </w:r>
      <w:r w:rsidRPr="009F21E9">
        <w:rPr>
          <w:color w:val="333333"/>
        </w:rPr>
        <w:t>nun bir araya getirilmesi ile kurulmuştur. Ardından Ordu Üniversitesi kimliği ile bu birikime Tıp</w:t>
      </w:r>
      <w:r w:rsidR="009C4937" w:rsidRPr="009F21E9">
        <w:rPr>
          <w:color w:val="333333"/>
        </w:rPr>
        <w:t xml:space="preserve"> Fakültesi</w:t>
      </w:r>
      <w:r w:rsidRPr="009F21E9">
        <w:rPr>
          <w:color w:val="333333"/>
        </w:rPr>
        <w:t>, Güzel Sanatlar</w:t>
      </w:r>
      <w:r w:rsidR="0008393F" w:rsidRPr="009F21E9">
        <w:rPr>
          <w:color w:val="333333"/>
        </w:rPr>
        <w:t xml:space="preserve"> Fakültesi</w:t>
      </w:r>
      <w:r w:rsidRPr="009F21E9">
        <w:rPr>
          <w:color w:val="333333"/>
        </w:rPr>
        <w:t xml:space="preserve">, Diş Hekimliği </w:t>
      </w:r>
      <w:r w:rsidR="009C4937" w:rsidRPr="009F21E9">
        <w:rPr>
          <w:color w:val="333333"/>
        </w:rPr>
        <w:t>Fakültesi, Eğitim Fakültesi,</w:t>
      </w:r>
      <w:r w:rsidR="0008393F" w:rsidRPr="009F21E9">
        <w:rPr>
          <w:color w:val="333333"/>
        </w:rPr>
        <w:t xml:space="preserve"> Müzik ve Sahne Sanatları Fakültesi, İlahiyat Fakültesi</w:t>
      </w:r>
      <w:r w:rsidR="00214F33" w:rsidRPr="009F21E9">
        <w:rPr>
          <w:color w:val="333333"/>
        </w:rPr>
        <w:t xml:space="preserve">; </w:t>
      </w:r>
      <w:r w:rsidRPr="009F21E9">
        <w:rPr>
          <w:color w:val="333333"/>
        </w:rPr>
        <w:t xml:space="preserve">Fen, Sosyal </w:t>
      </w:r>
      <w:r w:rsidR="009C4937" w:rsidRPr="009F21E9">
        <w:rPr>
          <w:color w:val="333333"/>
        </w:rPr>
        <w:t>ve Sağlık Bilimleri Enstitüleri</w:t>
      </w:r>
      <w:r w:rsidRPr="009F21E9">
        <w:rPr>
          <w:color w:val="333333"/>
        </w:rPr>
        <w:t>, Beden Eğitimi ve Spor</w:t>
      </w:r>
      <w:r w:rsidR="0008393F" w:rsidRPr="009F21E9">
        <w:rPr>
          <w:color w:val="333333"/>
        </w:rPr>
        <w:t xml:space="preserve"> Yüksekokulu</w:t>
      </w:r>
      <w:r w:rsidRPr="009F21E9">
        <w:rPr>
          <w:color w:val="333333"/>
        </w:rPr>
        <w:t>,</w:t>
      </w:r>
      <w:r w:rsidR="0008393F" w:rsidRPr="009F21E9">
        <w:rPr>
          <w:color w:val="333333"/>
        </w:rPr>
        <w:t xml:space="preserve"> Turizm Otelcilik Yüksekokulu</w:t>
      </w:r>
      <w:r w:rsidRPr="009F21E9">
        <w:rPr>
          <w:color w:val="333333"/>
        </w:rPr>
        <w:t xml:space="preserve"> ile Fatsa, Ulubey, Akkuş, Aybastı</w:t>
      </w:r>
      <w:r w:rsidR="007C0144" w:rsidRPr="009F21E9">
        <w:rPr>
          <w:color w:val="333333"/>
        </w:rPr>
        <w:t>, Gölköy</w:t>
      </w:r>
      <w:r w:rsidRPr="009F21E9">
        <w:rPr>
          <w:color w:val="333333"/>
        </w:rPr>
        <w:t xml:space="preserve"> ve İkizce Meslek Yüksekokulları eklenmiştir. Bundan sonra hedeflenen var olan tüm programları gerek akademik gerekse teknik ve fiziki anlamda donatarak öğrenci almaya hazır hale getirmek</w:t>
      </w:r>
      <w:r w:rsidR="00E15DD8" w:rsidRPr="009F21E9">
        <w:rPr>
          <w:color w:val="333333"/>
        </w:rPr>
        <w:t xml:space="preserve"> ve üniversitenin bütün akademik birimlerinde eğitim-öğretim </w:t>
      </w:r>
      <w:proofErr w:type="gramStart"/>
      <w:r w:rsidR="00E15DD8" w:rsidRPr="009F21E9">
        <w:rPr>
          <w:color w:val="333333"/>
        </w:rPr>
        <w:t>imkanlarını</w:t>
      </w:r>
      <w:proofErr w:type="gramEnd"/>
      <w:r w:rsidR="00E15DD8" w:rsidRPr="009F21E9">
        <w:rPr>
          <w:color w:val="333333"/>
        </w:rPr>
        <w:t xml:space="preserve"> artırmak ve böylece kaliteyi yükseltmektir. </w:t>
      </w:r>
    </w:p>
    <w:p w:rsidR="009F21E9" w:rsidRPr="009F21E9" w:rsidRDefault="009F21E9" w:rsidP="00BF01BB">
      <w:pPr>
        <w:pStyle w:val="NormalWeb"/>
        <w:shd w:val="clear" w:color="auto" w:fill="FFFFFF"/>
        <w:spacing w:before="0" w:beforeAutospacing="0" w:after="0" w:afterAutospacing="0"/>
        <w:ind w:firstLine="708"/>
        <w:jc w:val="both"/>
        <w:rPr>
          <w:color w:val="333333"/>
        </w:rPr>
      </w:pPr>
      <w:r w:rsidRPr="009F21E9">
        <w:rPr>
          <w:color w:val="333333"/>
        </w:rPr>
        <w:t xml:space="preserve">Ordu Üniversitesinde kalite odaklı yönetim sisteminin hakim olduğu katılımcı bir anlayış ile uluslar arası standartlarda eğitim ve araştırma, ulusal politikalara uyumlu bir biçimde ülkemize en yüksek yararı sağlamaya odaklanarak kurgulanmakta, eğitim programları ile araştıran, sorgulayan, eleştiren, sorumluluk sahibi </w:t>
      </w:r>
      <w:proofErr w:type="spellStart"/>
      <w:r w:rsidRPr="009F21E9">
        <w:rPr>
          <w:color w:val="333333"/>
        </w:rPr>
        <w:t>insiyatif</w:t>
      </w:r>
      <w:proofErr w:type="spellEnd"/>
      <w:r w:rsidRPr="009F21E9">
        <w:rPr>
          <w:color w:val="333333"/>
        </w:rPr>
        <w:t xml:space="preserve"> kullanabilen, </w:t>
      </w:r>
      <w:proofErr w:type="gramStart"/>
      <w:r w:rsidRPr="009F21E9">
        <w:rPr>
          <w:color w:val="333333"/>
        </w:rPr>
        <w:t>empati</w:t>
      </w:r>
      <w:proofErr w:type="gramEnd"/>
      <w:r w:rsidRPr="009F21E9">
        <w:rPr>
          <w:color w:val="333333"/>
        </w:rPr>
        <w:t xml:space="preserve"> yeteneği gelişmiş bireyler yetiştirilmesi hedeflenmektedir.</w:t>
      </w:r>
    </w:p>
    <w:p w:rsidR="00BF01BB" w:rsidRPr="009F21E9" w:rsidRDefault="00BF01BB" w:rsidP="00BF01BB">
      <w:pPr>
        <w:pStyle w:val="NormalWeb"/>
        <w:shd w:val="clear" w:color="auto" w:fill="FFFFFF"/>
        <w:spacing w:before="0" w:beforeAutospacing="0" w:after="0" w:afterAutospacing="0"/>
        <w:ind w:firstLine="708"/>
        <w:jc w:val="both"/>
        <w:rPr>
          <w:rFonts w:ascii="Arial" w:hAnsi="Arial" w:cs="Arial"/>
        </w:rPr>
      </w:pPr>
    </w:p>
    <w:p w:rsidR="00FD228A" w:rsidRPr="009F21E9" w:rsidRDefault="00FD228A" w:rsidP="004B2C1B">
      <w:pPr>
        <w:spacing w:after="0"/>
        <w:jc w:val="center"/>
        <w:rPr>
          <w:rFonts w:ascii="Arial" w:hAnsi="Arial" w:cs="Arial"/>
          <w:b/>
          <w:sz w:val="24"/>
          <w:szCs w:val="24"/>
        </w:rPr>
        <w:sectPr w:rsidR="00FD228A" w:rsidRPr="009F21E9" w:rsidSect="00FD228A">
          <w:footerReference w:type="default" r:id="rId9"/>
          <w:pgSz w:w="11906" w:h="16838"/>
          <w:pgMar w:top="1418" w:right="1418" w:bottom="1418" w:left="1418" w:header="709" w:footer="709" w:gutter="0"/>
          <w:cols w:space="708"/>
          <w:docGrid w:linePitch="360"/>
        </w:sectPr>
      </w:pPr>
    </w:p>
    <w:p w:rsidR="00CE779B" w:rsidRPr="00A00374" w:rsidRDefault="00CE779B" w:rsidP="00CE779B">
      <w:pPr>
        <w:spacing w:after="0"/>
        <w:rPr>
          <w:rFonts w:ascii="Times New Roman" w:hAnsi="Times New Roman" w:cs="Times New Roman"/>
          <w:b/>
          <w:sz w:val="24"/>
          <w:szCs w:val="24"/>
        </w:rPr>
      </w:pPr>
      <w:r w:rsidRPr="00A00374">
        <w:rPr>
          <w:rFonts w:ascii="Times New Roman" w:hAnsi="Times New Roman" w:cs="Times New Roman"/>
          <w:noProof/>
          <w:sz w:val="24"/>
          <w:szCs w:val="24"/>
          <w:lang w:eastAsia="tr-TR"/>
        </w:rPr>
        <w:drawing>
          <wp:inline distT="0" distB="0" distL="0" distR="0" wp14:anchorId="43406201" wp14:editId="17FC87EC">
            <wp:extent cx="9464019" cy="6136005"/>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8219" cy="6151695"/>
                    </a:xfrm>
                    <a:prstGeom prst="rect">
                      <a:avLst/>
                    </a:prstGeom>
                    <a:noFill/>
                    <a:ln>
                      <a:noFill/>
                    </a:ln>
                  </pic:spPr>
                </pic:pic>
              </a:graphicData>
            </a:graphic>
          </wp:inline>
        </w:drawing>
      </w:r>
    </w:p>
    <w:p w:rsidR="00FD228A" w:rsidRPr="00A00374" w:rsidRDefault="00FD228A" w:rsidP="00CE779B">
      <w:pPr>
        <w:tabs>
          <w:tab w:val="left" w:pos="2662"/>
        </w:tabs>
        <w:rPr>
          <w:rFonts w:ascii="Times New Roman" w:hAnsi="Times New Roman" w:cs="Times New Roman"/>
          <w:sz w:val="24"/>
          <w:szCs w:val="24"/>
        </w:rPr>
        <w:sectPr w:rsidR="00FD228A" w:rsidRPr="00A00374" w:rsidSect="00FD228A">
          <w:pgSz w:w="16838" w:h="11906" w:orient="landscape"/>
          <w:pgMar w:top="1418" w:right="1418" w:bottom="1418" w:left="1418" w:header="709" w:footer="709" w:gutter="0"/>
          <w:cols w:space="708"/>
          <w:docGrid w:linePitch="360"/>
        </w:sectPr>
      </w:pPr>
    </w:p>
    <w:p w:rsidR="00784745" w:rsidRPr="00217F49" w:rsidRDefault="00015494" w:rsidP="00015494">
      <w:pPr>
        <w:spacing w:after="0"/>
        <w:rPr>
          <w:rFonts w:ascii="Times New Roman" w:hAnsi="Times New Roman" w:cs="Times New Roman"/>
          <w:b/>
          <w:sz w:val="26"/>
          <w:szCs w:val="26"/>
        </w:rPr>
      </w:pPr>
      <w:r w:rsidRPr="00217F49">
        <w:rPr>
          <w:rFonts w:ascii="Times New Roman" w:eastAsia="Times New Roman" w:hAnsi="Times New Roman" w:cs="Times New Roman"/>
          <w:b/>
          <w:sz w:val="26"/>
          <w:szCs w:val="26"/>
          <w:lang w:eastAsia="ko-KR"/>
        </w:rPr>
        <w:t>II- İÇ KONTROL SİSTEMİ SORU FORMU SONUÇLARI</w:t>
      </w:r>
    </w:p>
    <w:p w:rsidR="00784745" w:rsidRPr="00217F49" w:rsidRDefault="00784745" w:rsidP="009F563B">
      <w:pPr>
        <w:spacing w:after="0"/>
        <w:jc w:val="center"/>
        <w:rPr>
          <w:rFonts w:ascii="Times New Roman" w:hAnsi="Times New Roman" w:cs="Times New Roman"/>
          <w:b/>
          <w:sz w:val="24"/>
          <w:szCs w:val="24"/>
        </w:rPr>
      </w:pPr>
    </w:p>
    <w:p w:rsidR="00784745" w:rsidRPr="00217F49" w:rsidRDefault="00015494" w:rsidP="00015494">
      <w:pPr>
        <w:spacing w:after="0"/>
        <w:rPr>
          <w:rFonts w:ascii="Times New Roman" w:hAnsi="Times New Roman" w:cs="Times New Roman"/>
          <w:b/>
          <w:sz w:val="24"/>
          <w:szCs w:val="24"/>
        </w:rPr>
      </w:pPr>
      <w:r w:rsidRPr="00217F49">
        <w:rPr>
          <w:rFonts w:ascii="Times New Roman" w:eastAsia="Times New Roman" w:hAnsi="Times New Roman" w:cs="Times New Roman"/>
          <w:b/>
          <w:sz w:val="24"/>
          <w:szCs w:val="24"/>
          <w:lang w:eastAsia="ko-KR"/>
        </w:rPr>
        <w:t>A- Kontrol Ortamı</w:t>
      </w:r>
    </w:p>
    <w:p w:rsidR="00015494" w:rsidRPr="00217F49" w:rsidRDefault="00015494" w:rsidP="009F563B">
      <w:pPr>
        <w:spacing w:after="0"/>
        <w:jc w:val="center"/>
        <w:rPr>
          <w:rFonts w:ascii="Times New Roman" w:hAnsi="Times New Roman" w:cs="Times New Roman"/>
          <w:sz w:val="24"/>
          <w:szCs w:val="24"/>
        </w:rPr>
      </w:pPr>
    </w:p>
    <w:p w:rsidR="00B83758" w:rsidRPr="00217F49" w:rsidRDefault="00015494" w:rsidP="00015494">
      <w:pPr>
        <w:spacing w:after="0"/>
        <w:ind w:firstLine="708"/>
        <w:jc w:val="both"/>
        <w:rPr>
          <w:rFonts w:ascii="Times New Roman" w:hAnsi="Times New Roman" w:cs="Times New Roman"/>
          <w:sz w:val="24"/>
          <w:szCs w:val="24"/>
        </w:rPr>
      </w:pPr>
      <w:r w:rsidRPr="00217F49">
        <w:rPr>
          <w:rFonts w:ascii="Times New Roman" w:hAnsi="Times New Roman" w:cs="Times New Roman"/>
          <w:sz w:val="24"/>
          <w:szCs w:val="24"/>
        </w:rPr>
        <w:t>Kontrol ortamı</w:t>
      </w:r>
      <w:r w:rsidR="00591440">
        <w:rPr>
          <w:rFonts w:ascii="Times New Roman" w:hAnsi="Times New Roman" w:cs="Times New Roman"/>
          <w:sz w:val="24"/>
          <w:szCs w:val="24"/>
        </w:rPr>
        <w:t xml:space="preserve">; </w:t>
      </w:r>
      <w:r w:rsidRPr="00217F49">
        <w:rPr>
          <w:rFonts w:ascii="Times New Roman" w:hAnsi="Times New Roman" w:cs="Times New Roman"/>
          <w:sz w:val="24"/>
          <w:szCs w:val="24"/>
        </w:rPr>
        <w:t>bir idarede çalışanların iç kontrol bilincinin oluşmasını sağlayacak iç kontrolün diğer bileşenleri için temel oluşturmaktadır.</w:t>
      </w:r>
      <w:r w:rsidR="00B83758" w:rsidRPr="00217F49">
        <w:rPr>
          <w:rFonts w:ascii="Times New Roman" w:hAnsi="Times New Roman" w:cs="Times New Roman"/>
          <w:sz w:val="24"/>
          <w:szCs w:val="24"/>
        </w:rPr>
        <w:t xml:space="preserve"> Misyon ve </w:t>
      </w:r>
      <w:proofErr w:type="gramStart"/>
      <w:r w:rsidR="00B83758" w:rsidRPr="00217F49">
        <w:rPr>
          <w:rFonts w:ascii="Times New Roman" w:hAnsi="Times New Roman" w:cs="Times New Roman"/>
          <w:sz w:val="24"/>
          <w:szCs w:val="24"/>
        </w:rPr>
        <w:t>vizyonun</w:t>
      </w:r>
      <w:proofErr w:type="gramEnd"/>
      <w:r w:rsidR="00B83758" w:rsidRPr="00217F49">
        <w:rPr>
          <w:rFonts w:ascii="Times New Roman" w:hAnsi="Times New Roman" w:cs="Times New Roman"/>
          <w:sz w:val="24"/>
          <w:szCs w:val="24"/>
        </w:rPr>
        <w:t xml:space="preserve"> belirlenmesi, kurum personeline duyurulması ve bunlarla uyumlu bir organizasyon yapısının ve kurumsal kültürün oluşturulmasını tanımlamak amacıyla kullanılan bir kavramdır</w:t>
      </w:r>
    </w:p>
    <w:p w:rsidR="00015494" w:rsidRPr="00217F49" w:rsidRDefault="00B83758" w:rsidP="00015494">
      <w:pPr>
        <w:spacing w:after="0"/>
        <w:ind w:firstLine="708"/>
        <w:jc w:val="both"/>
        <w:rPr>
          <w:rFonts w:ascii="Times New Roman" w:hAnsi="Times New Roman" w:cs="Times New Roman"/>
          <w:b/>
          <w:sz w:val="24"/>
          <w:szCs w:val="24"/>
        </w:rPr>
      </w:pPr>
      <w:r w:rsidRPr="00217F49">
        <w:rPr>
          <w:rFonts w:ascii="Times New Roman" w:hAnsi="Times New Roman" w:cs="Times New Roman"/>
          <w:sz w:val="24"/>
          <w:szCs w:val="24"/>
        </w:rPr>
        <w:t xml:space="preserve"> Bu kapsamda e</w:t>
      </w:r>
      <w:r w:rsidR="00015494" w:rsidRPr="00217F49">
        <w:rPr>
          <w:rFonts w:ascii="Times New Roman" w:hAnsi="Times New Roman" w:cs="Times New Roman"/>
          <w:sz w:val="24"/>
          <w:szCs w:val="24"/>
        </w:rPr>
        <w:t>ksiksiz bir iç kontrol sisteminin temeli kontrol ortamına dayanır. Kontrol ortamı iç kontrolün genel kalitesini etkileyen atmosferi yaratmanın yanı</w:t>
      </w:r>
      <w:r w:rsidRPr="00217F49">
        <w:rPr>
          <w:rFonts w:ascii="Times New Roman" w:hAnsi="Times New Roman" w:cs="Times New Roman"/>
          <w:sz w:val="24"/>
          <w:szCs w:val="24"/>
        </w:rPr>
        <w:t xml:space="preserve"> </w:t>
      </w:r>
      <w:r w:rsidR="00015494" w:rsidRPr="00217F49">
        <w:rPr>
          <w:rFonts w:ascii="Times New Roman" w:hAnsi="Times New Roman" w:cs="Times New Roman"/>
          <w:sz w:val="24"/>
          <w:szCs w:val="24"/>
        </w:rPr>
        <w:t>sıra, iç kontrol disiplinini sağlayıp iç kontrolün temelini oluşturur. Hangi stratejinin ve ne tür amaçların belirleneceği konusunda kontrol ortamının genel bir etkisi vardır ve kontrol faaliyetlerini yapılandırır.</w:t>
      </w:r>
    </w:p>
    <w:p w:rsidR="00015494" w:rsidRPr="00217F49" w:rsidRDefault="00015494" w:rsidP="00015494">
      <w:pPr>
        <w:spacing w:after="0"/>
        <w:jc w:val="both"/>
        <w:rPr>
          <w:rFonts w:ascii="Times New Roman" w:hAnsi="Times New Roman" w:cs="Times New Roman"/>
          <w:b/>
          <w:sz w:val="24"/>
          <w:szCs w:val="24"/>
        </w:rPr>
      </w:pPr>
    </w:p>
    <w:p w:rsidR="006E7914" w:rsidRPr="00217F49" w:rsidRDefault="00F02FBD" w:rsidP="00F02FBD">
      <w:pPr>
        <w:spacing w:after="0"/>
        <w:rPr>
          <w:rFonts w:ascii="Times New Roman" w:hAnsi="Times New Roman" w:cs="Times New Roman"/>
          <w:b/>
          <w:sz w:val="24"/>
          <w:szCs w:val="24"/>
        </w:rPr>
      </w:pPr>
      <w:r w:rsidRPr="00217F49">
        <w:rPr>
          <w:rFonts w:ascii="Times New Roman" w:hAnsi="Times New Roman" w:cs="Times New Roman"/>
          <w:b/>
          <w:sz w:val="24"/>
          <w:szCs w:val="24"/>
        </w:rPr>
        <w:t>B-Risk Değerlendirme</w:t>
      </w:r>
    </w:p>
    <w:p w:rsidR="00F02FBD" w:rsidRPr="00217F49" w:rsidRDefault="00F02FBD" w:rsidP="00F02FBD">
      <w:pPr>
        <w:spacing w:after="0"/>
        <w:rPr>
          <w:rFonts w:ascii="Times New Roman" w:hAnsi="Times New Roman" w:cs="Times New Roman"/>
          <w:sz w:val="24"/>
          <w:szCs w:val="24"/>
        </w:rPr>
      </w:pPr>
    </w:p>
    <w:p w:rsidR="00F02FBD" w:rsidRPr="00217F49" w:rsidRDefault="00F02FBD" w:rsidP="00441274">
      <w:pPr>
        <w:spacing w:after="0"/>
        <w:ind w:firstLine="708"/>
        <w:jc w:val="both"/>
        <w:rPr>
          <w:rFonts w:ascii="Times New Roman" w:hAnsi="Times New Roman" w:cs="Times New Roman"/>
          <w:sz w:val="24"/>
          <w:szCs w:val="24"/>
        </w:rPr>
      </w:pPr>
      <w:r w:rsidRPr="00217F49">
        <w:rPr>
          <w:rFonts w:ascii="Times New Roman" w:hAnsi="Times New Roman" w:cs="Times New Roman"/>
          <w:sz w:val="24"/>
          <w:szCs w:val="24"/>
        </w:rPr>
        <w:t>Risk değerlendirme, idarenin hedeflerinin gerçekleşmesini engelleyecek risklerin tanımlanması, analiz edilmesi ve gerekli önlemlerin belirlenmesi sürecidir. Bu bölümde idare, risk algısı ve riskle başa çıkabilme kapasitesini ölçmeyi hedeflemektedir.</w:t>
      </w:r>
    </w:p>
    <w:p w:rsidR="00015494" w:rsidRPr="00217F49" w:rsidRDefault="00015494" w:rsidP="00441274">
      <w:pPr>
        <w:spacing w:after="0"/>
        <w:jc w:val="both"/>
        <w:rPr>
          <w:rFonts w:ascii="Times New Roman" w:hAnsi="Times New Roman" w:cs="Times New Roman"/>
          <w:sz w:val="24"/>
          <w:szCs w:val="24"/>
        </w:rPr>
      </w:pPr>
    </w:p>
    <w:p w:rsidR="00015494" w:rsidRPr="00217F49" w:rsidRDefault="00F02FBD" w:rsidP="00441274">
      <w:pPr>
        <w:spacing w:after="0"/>
        <w:jc w:val="both"/>
        <w:rPr>
          <w:rFonts w:ascii="Times New Roman" w:hAnsi="Times New Roman" w:cs="Times New Roman"/>
          <w:b/>
          <w:sz w:val="24"/>
          <w:szCs w:val="24"/>
        </w:rPr>
      </w:pPr>
      <w:r w:rsidRPr="00217F49">
        <w:rPr>
          <w:rFonts w:ascii="Times New Roman" w:hAnsi="Times New Roman" w:cs="Times New Roman"/>
          <w:b/>
          <w:sz w:val="24"/>
          <w:szCs w:val="24"/>
        </w:rPr>
        <w:t>C-Kontrol Faaliyetleri</w:t>
      </w:r>
    </w:p>
    <w:p w:rsidR="00F02FBD" w:rsidRPr="00217F49" w:rsidRDefault="00F02FBD" w:rsidP="00441274">
      <w:pPr>
        <w:spacing w:after="0"/>
        <w:jc w:val="both"/>
        <w:rPr>
          <w:rFonts w:ascii="Times New Roman" w:hAnsi="Times New Roman" w:cs="Times New Roman"/>
          <w:sz w:val="24"/>
          <w:szCs w:val="24"/>
        </w:rPr>
      </w:pPr>
    </w:p>
    <w:p w:rsidR="00F02FBD" w:rsidRPr="00217F49" w:rsidRDefault="00F02FBD" w:rsidP="00441274">
      <w:pPr>
        <w:spacing w:after="0"/>
        <w:ind w:firstLine="708"/>
        <w:jc w:val="both"/>
        <w:rPr>
          <w:rFonts w:ascii="Times New Roman" w:hAnsi="Times New Roman" w:cs="Times New Roman"/>
          <w:sz w:val="24"/>
          <w:szCs w:val="24"/>
        </w:rPr>
      </w:pPr>
      <w:r w:rsidRPr="00217F49">
        <w:rPr>
          <w:rFonts w:ascii="Times New Roman" w:hAnsi="Times New Roman" w:cs="Times New Roman"/>
          <w:sz w:val="24"/>
          <w:szCs w:val="24"/>
        </w:rPr>
        <w:t xml:space="preserve">Kontrol faaliyetleri, hedeflerin gerçekleştirilmesini sağlamak ve belirlenen riskleri yönetmek amacıyla oluşturulan politika ve </w:t>
      </w:r>
      <w:proofErr w:type="gramStart"/>
      <w:r w:rsidRPr="00217F49">
        <w:rPr>
          <w:rFonts w:ascii="Times New Roman" w:hAnsi="Times New Roman" w:cs="Times New Roman"/>
          <w:sz w:val="24"/>
          <w:szCs w:val="24"/>
        </w:rPr>
        <w:t>prosedürlerdir</w:t>
      </w:r>
      <w:proofErr w:type="gramEnd"/>
      <w:r w:rsidRPr="00217F49">
        <w:rPr>
          <w:rFonts w:ascii="Times New Roman" w:hAnsi="Times New Roman" w:cs="Times New Roman"/>
          <w:sz w:val="24"/>
          <w:szCs w:val="24"/>
        </w:rPr>
        <w:t>.</w:t>
      </w:r>
    </w:p>
    <w:p w:rsidR="00F02FBD" w:rsidRPr="00217F49" w:rsidRDefault="00F02FBD" w:rsidP="00441274">
      <w:pPr>
        <w:spacing w:after="0"/>
        <w:jc w:val="both"/>
        <w:rPr>
          <w:rFonts w:ascii="Times New Roman" w:hAnsi="Times New Roman" w:cs="Times New Roman"/>
          <w:sz w:val="24"/>
          <w:szCs w:val="24"/>
        </w:rPr>
      </w:pPr>
    </w:p>
    <w:p w:rsidR="00F02FBD" w:rsidRPr="00217F49" w:rsidRDefault="00F02FBD" w:rsidP="00441274">
      <w:pPr>
        <w:spacing w:after="0"/>
        <w:jc w:val="both"/>
        <w:rPr>
          <w:rFonts w:ascii="Times New Roman" w:hAnsi="Times New Roman" w:cs="Times New Roman"/>
          <w:b/>
          <w:sz w:val="24"/>
          <w:szCs w:val="24"/>
        </w:rPr>
      </w:pPr>
      <w:r w:rsidRPr="00217F49">
        <w:rPr>
          <w:rFonts w:ascii="Times New Roman" w:hAnsi="Times New Roman" w:cs="Times New Roman"/>
          <w:b/>
          <w:sz w:val="24"/>
          <w:szCs w:val="24"/>
        </w:rPr>
        <w:t>D-Bilgi ve İletişim</w:t>
      </w:r>
    </w:p>
    <w:p w:rsidR="00F02FBD" w:rsidRPr="00217F49" w:rsidRDefault="00F02FBD" w:rsidP="00441274">
      <w:pPr>
        <w:spacing w:after="0"/>
        <w:jc w:val="both"/>
        <w:rPr>
          <w:rFonts w:ascii="Times New Roman" w:hAnsi="Times New Roman" w:cs="Times New Roman"/>
          <w:sz w:val="24"/>
          <w:szCs w:val="24"/>
        </w:rPr>
      </w:pPr>
    </w:p>
    <w:p w:rsidR="00F02FBD" w:rsidRPr="00217F49" w:rsidRDefault="00F02FBD" w:rsidP="00441274">
      <w:pPr>
        <w:spacing w:after="0"/>
        <w:ind w:firstLine="708"/>
        <w:jc w:val="both"/>
        <w:rPr>
          <w:rFonts w:ascii="Times New Roman" w:hAnsi="Times New Roman" w:cs="Times New Roman"/>
          <w:sz w:val="24"/>
          <w:szCs w:val="24"/>
        </w:rPr>
      </w:pPr>
      <w:r w:rsidRPr="00217F49">
        <w:rPr>
          <w:rFonts w:ascii="Times New Roman" w:hAnsi="Times New Roman" w:cs="Times New Roman"/>
          <w:sz w:val="24"/>
          <w:szCs w:val="24"/>
        </w:rPr>
        <w:t xml:space="preserve">Kamu İç Kontrol Standartlarının beş bileşeninden dördüncüsü olan Bilgi ve İletişim; kontrol ortamı, risk değerlendirme, kontrol faaliyetleri ve izleme arasındaki ilişkiyi bilgi paylaşımı ve iletişim yoluyla sağlar. Bilgi ve iletişim, gerekli bilginin ihtiyaç duyan kişi personel ve yöneticiye belirli bir formatta ve ilgililerin hedeflerin gerçekleştirilmesi ve iç kontrole ilişkin sorumluluklarını yerine getirmelerine </w:t>
      </w:r>
      <w:proofErr w:type="gramStart"/>
      <w:r w:rsidRPr="00217F49">
        <w:rPr>
          <w:rFonts w:ascii="Times New Roman" w:hAnsi="Times New Roman" w:cs="Times New Roman"/>
          <w:sz w:val="24"/>
          <w:szCs w:val="24"/>
        </w:rPr>
        <w:t>imkan</w:t>
      </w:r>
      <w:proofErr w:type="gramEnd"/>
      <w:r w:rsidRPr="00217F49">
        <w:rPr>
          <w:rFonts w:ascii="Times New Roman" w:hAnsi="Times New Roman" w:cs="Times New Roman"/>
          <w:sz w:val="24"/>
          <w:szCs w:val="24"/>
        </w:rPr>
        <w:t xml:space="preserve"> verecek bir zaman dilimi içinde iletilmesini sağlayacak uygun bir bilgi iletişim ve kayıt sistemini kapsamaktadır</w:t>
      </w:r>
    </w:p>
    <w:p w:rsidR="00F02FBD" w:rsidRPr="00217F49" w:rsidRDefault="00F02FBD" w:rsidP="00441274">
      <w:pPr>
        <w:spacing w:after="0"/>
        <w:jc w:val="both"/>
        <w:rPr>
          <w:rFonts w:ascii="Times New Roman" w:hAnsi="Times New Roman" w:cs="Times New Roman"/>
          <w:sz w:val="24"/>
          <w:szCs w:val="24"/>
        </w:rPr>
      </w:pPr>
    </w:p>
    <w:p w:rsidR="00F02FBD" w:rsidRPr="00217F49" w:rsidRDefault="00F02FBD" w:rsidP="00F02FBD">
      <w:pPr>
        <w:spacing w:after="0"/>
        <w:rPr>
          <w:rFonts w:ascii="Times New Roman" w:hAnsi="Times New Roman" w:cs="Times New Roman"/>
          <w:b/>
          <w:sz w:val="24"/>
          <w:szCs w:val="24"/>
        </w:rPr>
      </w:pPr>
      <w:r w:rsidRPr="00217F49">
        <w:rPr>
          <w:rFonts w:ascii="Times New Roman" w:hAnsi="Times New Roman" w:cs="Times New Roman"/>
          <w:b/>
          <w:sz w:val="24"/>
          <w:szCs w:val="24"/>
        </w:rPr>
        <w:t>E-İzleme</w:t>
      </w:r>
    </w:p>
    <w:p w:rsidR="00015494" w:rsidRPr="00217F49" w:rsidRDefault="00015494" w:rsidP="009F563B">
      <w:pPr>
        <w:spacing w:after="0"/>
        <w:jc w:val="center"/>
        <w:rPr>
          <w:rFonts w:ascii="Times New Roman" w:hAnsi="Times New Roman" w:cs="Times New Roman"/>
          <w:b/>
          <w:sz w:val="24"/>
          <w:szCs w:val="24"/>
        </w:rPr>
      </w:pPr>
    </w:p>
    <w:p w:rsidR="00015494" w:rsidRPr="00217F49" w:rsidRDefault="00F02FBD" w:rsidP="00F02FBD">
      <w:pPr>
        <w:spacing w:after="0"/>
        <w:ind w:firstLine="708"/>
        <w:jc w:val="both"/>
        <w:rPr>
          <w:rFonts w:ascii="Times New Roman" w:hAnsi="Times New Roman" w:cs="Times New Roman"/>
          <w:b/>
          <w:sz w:val="24"/>
          <w:szCs w:val="24"/>
        </w:rPr>
      </w:pPr>
      <w:r w:rsidRPr="00217F49">
        <w:rPr>
          <w:rFonts w:ascii="Times New Roman" w:hAnsi="Times New Roman" w:cs="Times New Roman"/>
          <w:sz w:val="24"/>
          <w:szCs w:val="24"/>
        </w:rPr>
        <w:t xml:space="preserve">İzleme ile idarenin faaliyetlerinin </w:t>
      </w:r>
      <w:proofErr w:type="gramStart"/>
      <w:r w:rsidRPr="00217F49">
        <w:rPr>
          <w:rFonts w:ascii="Times New Roman" w:hAnsi="Times New Roman" w:cs="Times New Roman"/>
          <w:sz w:val="24"/>
          <w:szCs w:val="24"/>
        </w:rPr>
        <w:t>misyon</w:t>
      </w:r>
      <w:proofErr w:type="gramEnd"/>
      <w:r w:rsidRPr="00217F49">
        <w:rPr>
          <w:rFonts w:ascii="Times New Roman" w:hAnsi="Times New Roman" w:cs="Times New Roman"/>
          <w:sz w:val="24"/>
          <w:szCs w:val="24"/>
        </w:rPr>
        <w:t xml:space="preserve"> doğrultusunda, hedeflerle uyumlu olarak yürütülüp yürütülmediği, risk yönetimi esasları çerçevesinde gerekli kontrollerin öngörülüp öngörülmediği, söz konusu kontrollerin uygulanıp uygulanmadığı, iletişimin açık ve yeterli olup olmadığı gibi hususlar tespit e</w:t>
      </w:r>
      <w:r w:rsidR="009F53CD" w:rsidRPr="00217F49">
        <w:rPr>
          <w:rFonts w:ascii="Times New Roman" w:hAnsi="Times New Roman" w:cs="Times New Roman"/>
          <w:sz w:val="24"/>
          <w:szCs w:val="24"/>
        </w:rPr>
        <w:t xml:space="preserve">dilip değerlendirilmektedir. </w:t>
      </w:r>
      <w:r w:rsidRPr="00217F49">
        <w:rPr>
          <w:rFonts w:ascii="Times New Roman" w:hAnsi="Times New Roman" w:cs="Times New Roman"/>
          <w:sz w:val="24"/>
          <w:szCs w:val="24"/>
        </w:rPr>
        <w:t>İç kontrol sistemini</w:t>
      </w:r>
      <w:r w:rsidR="00B96111">
        <w:rPr>
          <w:rFonts w:ascii="Times New Roman" w:hAnsi="Times New Roman" w:cs="Times New Roman"/>
          <w:sz w:val="24"/>
          <w:szCs w:val="24"/>
        </w:rPr>
        <w:t>n</w:t>
      </w:r>
      <w:r w:rsidRPr="00217F49">
        <w:rPr>
          <w:rFonts w:ascii="Times New Roman" w:hAnsi="Times New Roman" w:cs="Times New Roman"/>
          <w:sz w:val="24"/>
          <w:szCs w:val="24"/>
        </w:rPr>
        <w:t xml:space="preserve"> değişen hedeflere, ortama, kaynaklara ve risklere gerektiği biçimde uyum göstermesini sağlamak amacıyla izlenmesi gerekir. Etkili ve verimli bir izlemenin temelinde idarenin hedefleri ile ilgili, anlamlı</w:t>
      </w:r>
      <w:r w:rsidR="00B96111">
        <w:rPr>
          <w:rFonts w:ascii="Times New Roman" w:hAnsi="Times New Roman" w:cs="Times New Roman"/>
          <w:sz w:val="24"/>
          <w:szCs w:val="24"/>
        </w:rPr>
        <w:t xml:space="preserve"> ve </w:t>
      </w:r>
      <w:r w:rsidRPr="00217F49">
        <w:rPr>
          <w:rFonts w:ascii="Times New Roman" w:hAnsi="Times New Roman" w:cs="Times New Roman"/>
          <w:sz w:val="24"/>
          <w:szCs w:val="24"/>
        </w:rPr>
        <w:t xml:space="preserve">risklere yönelik önemli kontrollerin değerlendirildiği izleme </w:t>
      </w:r>
      <w:proofErr w:type="gramStart"/>
      <w:r w:rsidRPr="00217F49">
        <w:rPr>
          <w:rFonts w:ascii="Times New Roman" w:hAnsi="Times New Roman" w:cs="Times New Roman"/>
          <w:sz w:val="24"/>
          <w:szCs w:val="24"/>
        </w:rPr>
        <w:t>prosedürlerinin</w:t>
      </w:r>
      <w:proofErr w:type="gramEnd"/>
      <w:r w:rsidRPr="00217F49">
        <w:rPr>
          <w:rFonts w:ascii="Times New Roman" w:hAnsi="Times New Roman" w:cs="Times New Roman"/>
          <w:sz w:val="24"/>
          <w:szCs w:val="24"/>
        </w:rPr>
        <w:t xml:space="preserve"> tasarlanması ve uygulanması yatar. Kontrol sürecinde karşılaşılan aksaklıkların idarenin hedeflerine önemli bir zarar vermeden düzeltilm</w:t>
      </w:r>
      <w:r w:rsidR="00D4021F" w:rsidRPr="00217F49">
        <w:rPr>
          <w:rFonts w:ascii="Times New Roman" w:hAnsi="Times New Roman" w:cs="Times New Roman"/>
          <w:sz w:val="24"/>
          <w:szCs w:val="24"/>
        </w:rPr>
        <w:t>e</w:t>
      </w:r>
      <w:r w:rsidRPr="00217F49">
        <w:rPr>
          <w:rFonts w:ascii="Times New Roman" w:hAnsi="Times New Roman" w:cs="Times New Roman"/>
          <w:sz w:val="24"/>
          <w:szCs w:val="24"/>
        </w:rPr>
        <w:t>si sağlanmış olur.</w:t>
      </w:r>
    </w:p>
    <w:p w:rsidR="00047A8C" w:rsidRDefault="00047A8C" w:rsidP="00C46CCA">
      <w:pPr>
        <w:spacing w:after="0"/>
        <w:rPr>
          <w:rFonts w:ascii="Times New Roman" w:hAnsi="Times New Roman" w:cs="Times New Roman"/>
          <w:b/>
          <w:sz w:val="24"/>
          <w:szCs w:val="24"/>
        </w:rPr>
      </w:pPr>
    </w:p>
    <w:p w:rsidR="00047A8C" w:rsidRDefault="00047A8C" w:rsidP="00C46CCA">
      <w:pPr>
        <w:spacing w:after="0"/>
        <w:rPr>
          <w:rFonts w:ascii="Times New Roman" w:hAnsi="Times New Roman" w:cs="Times New Roman"/>
          <w:b/>
          <w:sz w:val="24"/>
          <w:szCs w:val="24"/>
        </w:rPr>
      </w:pPr>
    </w:p>
    <w:p w:rsidR="00C46CCA" w:rsidRPr="00047A8C" w:rsidRDefault="00C20D46" w:rsidP="00C46CCA">
      <w:pPr>
        <w:spacing w:after="0"/>
        <w:rPr>
          <w:rFonts w:ascii="Times New Roman" w:hAnsi="Times New Roman" w:cs="Times New Roman"/>
          <w:b/>
          <w:sz w:val="26"/>
          <w:szCs w:val="26"/>
        </w:rPr>
      </w:pPr>
      <w:r w:rsidRPr="00047A8C">
        <w:rPr>
          <w:rFonts w:ascii="Times New Roman" w:hAnsi="Times New Roman" w:cs="Times New Roman"/>
          <w:b/>
          <w:sz w:val="26"/>
          <w:szCs w:val="26"/>
        </w:rPr>
        <w:t>III</w:t>
      </w:r>
      <w:r w:rsidR="00C46CCA" w:rsidRPr="00047A8C">
        <w:rPr>
          <w:rFonts w:ascii="Times New Roman" w:hAnsi="Times New Roman" w:cs="Times New Roman"/>
          <w:b/>
          <w:sz w:val="26"/>
          <w:szCs w:val="26"/>
        </w:rPr>
        <w:t>.</w:t>
      </w:r>
      <w:r w:rsidR="001C5322">
        <w:rPr>
          <w:rFonts w:ascii="Times New Roman" w:hAnsi="Times New Roman" w:cs="Times New Roman"/>
          <w:b/>
          <w:sz w:val="26"/>
          <w:szCs w:val="26"/>
        </w:rPr>
        <w:t xml:space="preserve"> </w:t>
      </w:r>
      <w:r w:rsidR="00C46CCA" w:rsidRPr="00047A8C">
        <w:rPr>
          <w:rFonts w:ascii="Times New Roman" w:hAnsi="Times New Roman" w:cs="Times New Roman"/>
          <w:b/>
          <w:sz w:val="26"/>
          <w:szCs w:val="26"/>
        </w:rPr>
        <w:t>DİĞER BİLGİLER</w:t>
      </w:r>
    </w:p>
    <w:p w:rsidR="00C20D46" w:rsidRPr="00A00374" w:rsidRDefault="00C20D46" w:rsidP="00C46CCA">
      <w:pPr>
        <w:spacing w:after="0"/>
        <w:rPr>
          <w:rFonts w:ascii="Times New Roman" w:hAnsi="Times New Roman" w:cs="Times New Roman"/>
          <w:b/>
          <w:sz w:val="24"/>
          <w:szCs w:val="24"/>
        </w:rPr>
      </w:pPr>
    </w:p>
    <w:p w:rsidR="00C46CCA" w:rsidRPr="00A00374" w:rsidRDefault="00C20D46" w:rsidP="00C20D46">
      <w:pPr>
        <w:pStyle w:val="ListeParagraf"/>
        <w:numPr>
          <w:ilvl w:val="0"/>
          <w:numId w:val="2"/>
        </w:numPr>
        <w:spacing w:after="0"/>
        <w:rPr>
          <w:rFonts w:ascii="Times New Roman" w:hAnsi="Times New Roman" w:cs="Times New Roman"/>
          <w:b/>
          <w:sz w:val="24"/>
          <w:szCs w:val="24"/>
        </w:rPr>
      </w:pPr>
      <w:r w:rsidRPr="00A00374">
        <w:rPr>
          <w:rFonts w:ascii="Times New Roman" w:hAnsi="Times New Roman" w:cs="Times New Roman"/>
          <w:b/>
          <w:sz w:val="24"/>
          <w:szCs w:val="24"/>
        </w:rPr>
        <w:t>İç Denetim Sonuçları</w:t>
      </w:r>
    </w:p>
    <w:p w:rsidR="00C20D46" w:rsidRPr="00A00374" w:rsidRDefault="00C20D46" w:rsidP="00C20D46">
      <w:pPr>
        <w:spacing w:after="0"/>
        <w:ind w:firstLine="708"/>
        <w:rPr>
          <w:rFonts w:ascii="Times New Roman" w:hAnsi="Times New Roman" w:cs="Times New Roman"/>
          <w:sz w:val="24"/>
          <w:szCs w:val="24"/>
        </w:rPr>
      </w:pPr>
    </w:p>
    <w:p w:rsidR="00C20D46" w:rsidRPr="00A00374" w:rsidRDefault="00C20D46" w:rsidP="00C20D46">
      <w:pPr>
        <w:spacing w:after="0"/>
        <w:ind w:firstLine="708"/>
        <w:jc w:val="both"/>
        <w:rPr>
          <w:rFonts w:ascii="Times New Roman" w:hAnsi="Times New Roman" w:cs="Times New Roman"/>
          <w:sz w:val="24"/>
          <w:szCs w:val="24"/>
        </w:rPr>
      </w:pPr>
      <w:r w:rsidRPr="00A00374">
        <w:rPr>
          <w:rFonts w:ascii="Times New Roman" w:hAnsi="Times New Roman" w:cs="Times New Roman"/>
          <w:sz w:val="24"/>
          <w:szCs w:val="24"/>
        </w:rPr>
        <w:t>İç kontrol ile ilgili iç denetim sonuçları bulunmamakla birlikte üniversitemizin iç kontrol çalışmaları doğrultusunda kurulların oluştuğu</w:t>
      </w:r>
      <w:r w:rsidR="00441274">
        <w:rPr>
          <w:rFonts w:ascii="Times New Roman" w:hAnsi="Times New Roman" w:cs="Times New Roman"/>
          <w:sz w:val="24"/>
          <w:szCs w:val="24"/>
        </w:rPr>
        <w:t>,</w:t>
      </w:r>
      <w:r w:rsidRPr="00A00374">
        <w:rPr>
          <w:rFonts w:ascii="Times New Roman" w:hAnsi="Times New Roman" w:cs="Times New Roman"/>
          <w:sz w:val="24"/>
          <w:szCs w:val="24"/>
        </w:rPr>
        <w:t xml:space="preserve"> hedeflerin belirlendiği ve İç kontrol sisteminin yerleşme aşamasında olduğu </w:t>
      </w:r>
      <w:r w:rsidR="00F546FE" w:rsidRPr="00A00374">
        <w:rPr>
          <w:rFonts w:ascii="Times New Roman" w:hAnsi="Times New Roman" w:cs="Times New Roman"/>
          <w:sz w:val="24"/>
          <w:szCs w:val="24"/>
        </w:rPr>
        <w:t>tespit edi</w:t>
      </w:r>
      <w:r w:rsidRPr="00A00374">
        <w:rPr>
          <w:rFonts w:ascii="Times New Roman" w:hAnsi="Times New Roman" w:cs="Times New Roman"/>
          <w:sz w:val="24"/>
          <w:szCs w:val="24"/>
        </w:rPr>
        <w:t>lmiştir.</w:t>
      </w:r>
    </w:p>
    <w:p w:rsidR="00C20D46" w:rsidRPr="00A00374" w:rsidRDefault="00C20D46" w:rsidP="00C20D46">
      <w:pPr>
        <w:spacing w:after="0"/>
        <w:ind w:firstLine="708"/>
        <w:jc w:val="both"/>
        <w:rPr>
          <w:rFonts w:ascii="Times New Roman" w:hAnsi="Times New Roman" w:cs="Times New Roman"/>
          <w:b/>
          <w:sz w:val="24"/>
          <w:szCs w:val="24"/>
        </w:rPr>
      </w:pPr>
    </w:p>
    <w:p w:rsidR="00C46CCA" w:rsidRPr="00A00374" w:rsidRDefault="00C20D46" w:rsidP="00C20D46">
      <w:pPr>
        <w:pStyle w:val="ListeParagraf"/>
        <w:numPr>
          <w:ilvl w:val="0"/>
          <w:numId w:val="2"/>
        </w:numPr>
        <w:spacing w:after="0"/>
        <w:rPr>
          <w:rFonts w:ascii="Times New Roman" w:hAnsi="Times New Roman" w:cs="Times New Roman"/>
          <w:b/>
          <w:sz w:val="24"/>
          <w:szCs w:val="24"/>
        </w:rPr>
      </w:pPr>
      <w:r w:rsidRPr="00A00374">
        <w:rPr>
          <w:rFonts w:ascii="Times New Roman" w:hAnsi="Times New Roman" w:cs="Times New Roman"/>
          <w:b/>
          <w:sz w:val="24"/>
          <w:szCs w:val="24"/>
        </w:rPr>
        <w:t>Dış Denetim</w:t>
      </w:r>
    </w:p>
    <w:p w:rsidR="00C20D46" w:rsidRPr="00A00374" w:rsidRDefault="00C20D46" w:rsidP="00C20D46">
      <w:pPr>
        <w:pStyle w:val="ListeParagraf"/>
        <w:spacing w:after="0"/>
        <w:rPr>
          <w:rFonts w:ascii="Times New Roman" w:hAnsi="Times New Roman" w:cs="Times New Roman"/>
          <w:b/>
          <w:sz w:val="24"/>
          <w:szCs w:val="24"/>
        </w:rPr>
      </w:pPr>
    </w:p>
    <w:p w:rsidR="00F67515" w:rsidRDefault="00C20D46" w:rsidP="00C20D46">
      <w:pPr>
        <w:pStyle w:val="ListeParagraf"/>
        <w:spacing w:after="0"/>
        <w:ind w:left="142" w:firstLine="696"/>
        <w:jc w:val="both"/>
        <w:rPr>
          <w:rFonts w:ascii="Times New Roman" w:hAnsi="Times New Roman" w:cs="Times New Roman"/>
          <w:sz w:val="24"/>
          <w:szCs w:val="24"/>
        </w:rPr>
      </w:pPr>
      <w:r w:rsidRPr="00A00374">
        <w:rPr>
          <w:rFonts w:ascii="Times New Roman" w:hAnsi="Times New Roman" w:cs="Times New Roman"/>
          <w:sz w:val="24"/>
          <w:szCs w:val="24"/>
        </w:rPr>
        <w:t>2015 yılı Sayıştay Denetim Raporu ile Dış Denetim Genel Değerlendirme rapor</w:t>
      </w:r>
      <w:r w:rsidR="00F67515">
        <w:rPr>
          <w:rFonts w:ascii="Times New Roman" w:hAnsi="Times New Roman" w:cs="Times New Roman"/>
          <w:sz w:val="24"/>
          <w:szCs w:val="24"/>
        </w:rPr>
        <w:t>unda İç kontrolle ilgili aşağıda belirtilen bulgulara yer verilmiştir.</w:t>
      </w:r>
    </w:p>
    <w:p w:rsidR="00C20D46" w:rsidRPr="00A00374" w:rsidRDefault="00C20D46" w:rsidP="00C20D46">
      <w:pPr>
        <w:pStyle w:val="ListeParagraf"/>
        <w:spacing w:after="0"/>
        <w:ind w:left="142" w:firstLine="696"/>
        <w:jc w:val="both"/>
        <w:rPr>
          <w:rFonts w:ascii="Times New Roman" w:hAnsi="Times New Roman" w:cs="Times New Roman"/>
          <w:sz w:val="24"/>
          <w:szCs w:val="24"/>
        </w:rPr>
      </w:pPr>
      <w:r w:rsidRPr="00A00374">
        <w:rPr>
          <w:rFonts w:ascii="Times New Roman" w:hAnsi="Times New Roman" w:cs="Times New Roman"/>
          <w:sz w:val="24"/>
          <w:szCs w:val="24"/>
        </w:rPr>
        <w:t>Kurumda, iç kontrol sistemin</w:t>
      </w:r>
      <w:r w:rsidR="001050C2">
        <w:rPr>
          <w:rFonts w:ascii="Times New Roman" w:hAnsi="Times New Roman" w:cs="Times New Roman"/>
          <w:sz w:val="24"/>
          <w:szCs w:val="24"/>
        </w:rPr>
        <w:t>in</w:t>
      </w:r>
      <w:r w:rsidRPr="00A00374">
        <w:rPr>
          <w:rFonts w:ascii="Times New Roman" w:hAnsi="Times New Roman" w:cs="Times New Roman"/>
          <w:sz w:val="24"/>
          <w:szCs w:val="24"/>
        </w:rPr>
        <w:t xml:space="preserve"> kurulması, uygulanması</w:t>
      </w:r>
      <w:r w:rsidR="001050C2">
        <w:rPr>
          <w:rFonts w:ascii="Times New Roman" w:hAnsi="Times New Roman" w:cs="Times New Roman"/>
          <w:sz w:val="24"/>
          <w:szCs w:val="24"/>
        </w:rPr>
        <w:t>,</w:t>
      </w:r>
      <w:r w:rsidRPr="00A00374">
        <w:rPr>
          <w:rFonts w:ascii="Times New Roman" w:hAnsi="Times New Roman" w:cs="Times New Roman"/>
          <w:sz w:val="24"/>
          <w:szCs w:val="24"/>
        </w:rPr>
        <w:t xml:space="preserve"> izlenmesi ve geliştirilmesi yönünde, yürürlükteki iç kontrol mevzuatı gereklerinin tam olarak yerine getirilmediği tespit edilmiştir.</w:t>
      </w:r>
    </w:p>
    <w:p w:rsidR="008422E3" w:rsidRDefault="008422E3" w:rsidP="00C20D46">
      <w:pPr>
        <w:pStyle w:val="ListeParagraf"/>
        <w:spacing w:after="0"/>
        <w:ind w:left="142" w:firstLine="696"/>
        <w:jc w:val="both"/>
        <w:rPr>
          <w:rFonts w:ascii="Times New Roman" w:hAnsi="Times New Roman" w:cs="Times New Roman"/>
          <w:sz w:val="24"/>
          <w:szCs w:val="24"/>
        </w:rPr>
      </w:pPr>
      <w:r>
        <w:rPr>
          <w:rFonts w:ascii="Times New Roman" w:hAnsi="Times New Roman" w:cs="Times New Roman"/>
          <w:sz w:val="24"/>
          <w:szCs w:val="24"/>
        </w:rPr>
        <w:t>Üniversitemizde 27.</w:t>
      </w:r>
      <w:r w:rsidR="00D16C23" w:rsidRPr="00A00374">
        <w:rPr>
          <w:rFonts w:ascii="Times New Roman" w:hAnsi="Times New Roman" w:cs="Times New Roman"/>
          <w:sz w:val="24"/>
          <w:szCs w:val="24"/>
        </w:rPr>
        <w:t xml:space="preserve">05.2009 tarihinde iç kontrol sistemi kurulmuş, </w:t>
      </w:r>
      <w:r w:rsidR="001050C2">
        <w:rPr>
          <w:rFonts w:ascii="Times New Roman" w:hAnsi="Times New Roman" w:cs="Times New Roman"/>
          <w:sz w:val="24"/>
          <w:szCs w:val="24"/>
        </w:rPr>
        <w:t>İ</w:t>
      </w:r>
      <w:r w:rsidR="00D16C23" w:rsidRPr="00A00374">
        <w:rPr>
          <w:rFonts w:ascii="Times New Roman" w:hAnsi="Times New Roman" w:cs="Times New Roman"/>
          <w:sz w:val="24"/>
          <w:szCs w:val="24"/>
        </w:rPr>
        <w:t xml:space="preserve">ç </w:t>
      </w:r>
      <w:r w:rsidR="001050C2">
        <w:rPr>
          <w:rFonts w:ascii="Times New Roman" w:hAnsi="Times New Roman" w:cs="Times New Roman"/>
          <w:sz w:val="24"/>
          <w:szCs w:val="24"/>
        </w:rPr>
        <w:t>K</w:t>
      </w:r>
      <w:r w:rsidR="00D16C23" w:rsidRPr="00A00374">
        <w:rPr>
          <w:rFonts w:ascii="Times New Roman" w:hAnsi="Times New Roman" w:cs="Times New Roman"/>
          <w:sz w:val="24"/>
          <w:szCs w:val="24"/>
        </w:rPr>
        <w:t xml:space="preserve">ontrol </w:t>
      </w:r>
      <w:r w:rsidR="001050C2">
        <w:rPr>
          <w:rFonts w:ascii="Times New Roman" w:hAnsi="Times New Roman" w:cs="Times New Roman"/>
          <w:sz w:val="24"/>
          <w:szCs w:val="24"/>
        </w:rPr>
        <w:t>S</w:t>
      </w:r>
      <w:r w:rsidR="00D16C23" w:rsidRPr="00A00374">
        <w:rPr>
          <w:rFonts w:ascii="Times New Roman" w:hAnsi="Times New Roman" w:cs="Times New Roman"/>
          <w:sz w:val="24"/>
          <w:szCs w:val="24"/>
        </w:rPr>
        <w:t xml:space="preserve">tandartları Uyum Eylem Planı ve eylem planına göre birimlerle birlikte iş akış süreçleri hazırlanmış olup çalışmalar devam etmektedir. 2009 Eylem </w:t>
      </w:r>
      <w:r w:rsidR="001050C2">
        <w:rPr>
          <w:rFonts w:ascii="Times New Roman" w:hAnsi="Times New Roman" w:cs="Times New Roman"/>
          <w:sz w:val="24"/>
          <w:szCs w:val="24"/>
        </w:rPr>
        <w:t>P</w:t>
      </w:r>
      <w:r w:rsidR="00D16C23" w:rsidRPr="00A00374">
        <w:rPr>
          <w:rFonts w:ascii="Times New Roman" w:hAnsi="Times New Roman" w:cs="Times New Roman"/>
          <w:sz w:val="24"/>
          <w:szCs w:val="24"/>
        </w:rPr>
        <w:t xml:space="preserve">lanında yer alan eylemler ile ilgili olarak 2014 yılına kadar herhangi bir çalışma yapılmamıştır. Ayrıca bu eylem planının katılımcı bir anlayışla hazırlanmadığı, kurum personeli tarafından bilinmediği </w:t>
      </w:r>
      <w:r w:rsidR="00E06854" w:rsidRPr="00A00374">
        <w:rPr>
          <w:rFonts w:ascii="Times New Roman" w:hAnsi="Times New Roman" w:cs="Times New Roman"/>
          <w:sz w:val="24"/>
          <w:szCs w:val="24"/>
        </w:rPr>
        <w:t>ve</w:t>
      </w:r>
      <w:r w:rsidR="001050C2">
        <w:rPr>
          <w:rFonts w:ascii="Times New Roman" w:hAnsi="Times New Roman" w:cs="Times New Roman"/>
          <w:sz w:val="24"/>
          <w:szCs w:val="24"/>
        </w:rPr>
        <w:t xml:space="preserve"> yeterince </w:t>
      </w:r>
      <w:r w:rsidR="00E06854" w:rsidRPr="00A00374">
        <w:rPr>
          <w:rFonts w:ascii="Times New Roman" w:hAnsi="Times New Roman" w:cs="Times New Roman"/>
          <w:sz w:val="24"/>
          <w:szCs w:val="24"/>
        </w:rPr>
        <w:t xml:space="preserve">benimsenmediği gözlenmiştir. </w:t>
      </w:r>
    </w:p>
    <w:p w:rsidR="00D16C23" w:rsidRPr="00A00374" w:rsidRDefault="00E06854" w:rsidP="00C20D46">
      <w:pPr>
        <w:pStyle w:val="ListeParagraf"/>
        <w:spacing w:after="0"/>
        <w:ind w:left="142" w:firstLine="696"/>
        <w:jc w:val="both"/>
        <w:rPr>
          <w:rFonts w:ascii="Times New Roman" w:hAnsi="Times New Roman" w:cs="Times New Roman"/>
          <w:sz w:val="24"/>
          <w:szCs w:val="24"/>
        </w:rPr>
      </w:pPr>
      <w:r w:rsidRPr="00A00374">
        <w:rPr>
          <w:rFonts w:ascii="Times New Roman" w:hAnsi="Times New Roman" w:cs="Times New Roman"/>
          <w:sz w:val="24"/>
          <w:szCs w:val="24"/>
        </w:rPr>
        <w:t>Uyum Eylem Planında öngörüle</w:t>
      </w:r>
      <w:r w:rsidR="008422E3">
        <w:rPr>
          <w:rFonts w:ascii="Times New Roman" w:hAnsi="Times New Roman" w:cs="Times New Roman"/>
          <w:sz w:val="24"/>
          <w:szCs w:val="24"/>
        </w:rPr>
        <w:t>n revizelerin yapılması için 03.</w:t>
      </w:r>
      <w:r w:rsidRPr="00A00374">
        <w:rPr>
          <w:rFonts w:ascii="Times New Roman" w:hAnsi="Times New Roman" w:cs="Times New Roman"/>
          <w:sz w:val="24"/>
          <w:szCs w:val="24"/>
        </w:rPr>
        <w:t xml:space="preserve">09.2014 tarih ve 336 sayılı Rektörlük </w:t>
      </w:r>
      <w:r w:rsidR="001050C2">
        <w:rPr>
          <w:rFonts w:ascii="Times New Roman" w:hAnsi="Times New Roman" w:cs="Times New Roman"/>
          <w:sz w:val="24"/>
          <w:szCs w:val="24"/>
        </w:rPr>
        <w:t>M</w:t>
      </w:r>
      <w:r w:rsidR="008422E3">
        <w:rPr>
          <w:rFonts w:ascii="Times New Roman" w:hAnsi="Times New Roman" w:cs="Times New Roman"/>
          <w:sz w:val="24"/>
          <w:szCs w:val="24"/>
        </w:rPr>
        <w:t xml:space="preserve">akamı oluru </w:t>
      </w:r>
      <w:r w:rsidR="004920DC">
        <w:rPr>
          <w:rFonts w:ascii="Times New Roman" w:hAnsi="Times New Roman" w:cs="Times New Roman"/>
          <w:sz w:val="24"/>
          <w:szCs w:val="24"/>
        </w:rPr>
        <w:t>ile</w:t>
      </w:r>
      <w:r w:rsidRPr="00A00374">
        <w:rPr>
          <w:rFonts w:ascii="Times New Roman" w:hAnsi="Times New Roman" w:cs="Times New Roman"/>
          <w:sz w:val="24"/>
          <w:szCs w:val="24"/>
        </w:rPr>
        <w:t xml:space="preserve"> mevcut </w:t>
      </w:r>
      <w:r w:rsidR="008422E3">
        <w:rPr>
          <w:rFonts w:ascii="Times New Roman" w:hAnsi="Times New Roman" w:cs="Times New Roman"/>
          <w:sz w:val="24"/>
          <w:szCs w:val="24"/>
        </w:rPr>
        <w:t>olan</w:t>
      </w:r>
      <w:r w:rsidRPr="00A00374">
        <w:rPr>
          <w:rFonts w:ascii="Times New Roman" w:hAnsi="Times New Roman" w:cs="Times New Roman"/>
          <w:sz w:val="24"/>
          <w:szCs w:val="24"/>
        </w:rPr>
        <w:t xml:space="preserve"> Üniversite İç Kontrol Standartları Uyum Eylem Planı revize edilmiştir.</w:t>
      </w:r>
      <w:r w:rsidR="00D16C23" w:rsidRPr="00A00374">
        <w:rPr>
          <w:rFonts w:ascii="Times New Roman" w:hAnsi="Times New Roman" w:cs="Times New Roman"/>
          <w:sz w:val="24"/>
          <w:szCs w:val="24"/>
        </w:rPr>
        <w:t xml:space="preserve"> </w:t>
      </w:r>
    </w:p>
    <w:p w:rsidR="00E06854" w:rsidRPr="00A00374" w:rsidRDefault="00E06854" w:rsidP="00C20D46">
      <w:pPr>
        <w:pStyle w:val="ListeParagraf"/>
        <w:spacing w:after="0"/>
        <w:ind w:left="142" w:firstLine="696"/>
        <w:jc w:val="both"/>
        <w:rPr>
          <w:rFonts w:ascii="Times New Roman" w:hAnsi="Times New Roman" w:cs="Times New Roman"/>
          <w:sz w:val="24"/>
          <w:szCs w:val="24"/>
        </w:rPr>
      </w:pPr>
      <w:r w:rsidRPr="00A00374">
        <w:rPr>
          <w:rFonts w:ascii="Times New Roman" w:hAnsi="Times New Roman" w:cs="Times New Roman"/>
          <w:sz w:val="24"/>
          <w:szCs w:val="24"/>
        </w:rPr>
        <w:t>İç Kontrol Standartları Uyum Eylem Planı kapsamında yapılacak çalışmalar için 01.10.2014 tarih ve 376 sayılı Rektörlük makamı oluru ile ‘İç Kontrol İzleme ve Yönlendirme Kurulu’ görevlendirilmiştir.</w:t>
      </w:r>
    </w:p>
    <w:p w:rsidR="00E06854" w:rsidRPr="00A00374" w:rsidRDefault="00E06854" w:rsidP="00C20D46">
      <w:pPr>
        <w:pStyle w:val="ListeParagraf"/>
        <w:spacing w:after="0"/>
        <w:ind w:left="142" w:firstLine="696"/>
        <w:jc w:val="both"/>
        <w:rPr>
          <w:rFonts w:ascii="Times New Roman" w:hAnsi="Times New Roman" w:cs="Times New Roman"/>
          <w:sz w:val="24"/>
          <w:szCs w:val="24"/>
        </w:rPr>
      </w:pPr>
      <w:r w:rsidRPr="00A00374">
        <w:rPr>
          <w:rFonts w:ascii="Times New Roman" w:hAnsi="Times New Roman" w:cs="Times New Roman"/>
          <w:sz w:val="24"/>
          <w:szCs w:val="24"/>
        </w:rPr>
        <w:t xml:space="preserve">14.11.2014 tarih ve 443 sayılı Rektörlük </w:t>
      </w:r>
      <w:r w:rsidR="001050C2">
        <w:rPr>
          <w:rFonts w:ascii="Times New Roman" w:hAnsi="Times New Roman" w:cs="Times New Roman"/>
          <w:sz w:val="24"/>
          <w:szCs w:val="24"/>
        </w:rPr>
        <w:t>M</w:t>
      </w:r>
      <w:r w:rsidRPr="00A00374">
        <w:rPr>
          <w:rFonts w:ascii="Times New Roman" w:hAnsi="Times New Roman" w:cs="Times New Roman"/>
          <w:sz w:val="24"/>
          <w:szCs w:val="24"/>
        </w:rPr>
        <w:t>akamı yazısına istinaden; İç Kontrol İzleme ve Yönlendirme Kurulu üyeleri ile üniversitenin tüm harcama yetkilileri ve gerçekleştirme görevlilerin</w:t>
      </w:r>
      <w:r w:rsidR="00EE2421">
        <w:rPr>
          <w:rFonts w:ascii="Times New Roman" w:hAnsi="Times New Roman" w:cs="Times New Roman"/>
          <w:sz w:val="24"/>
          <w:szCs w:val="24"/>
        </w:rPr>
        <w:t>in</w:t>
      </w:r>
      <w:r w:rsidRPr="00A00374">
        <w:rPr>
          <w:rFonts w:ascii="Times New Roman" w:hAnsi="Times New Roman" w:cs="Times New Roman"/>
          <w:sz w:val="24"/>
          <w:szCs w:val="24"/>
        </w:rPr>
        <w:t xml:space="preserve"> katıldığı </w:t>
      </w:r>
      <w:r w:rsidR="001050C2">
        <w:rPr>
          <w:rFonts w:ascii="Times New Roman" w:hAnsi="Times New Roman" w:cs="Times New Roman"/>
          <w:sz w:val="24"/>
          <w:szCs w:val="24"/>
        </w:rPr>
        <w:t xml:space="preserve">bir </w:t>
      </w:r>
      <w:proofErr w:type="spellStart"/>
      <w:r w:rsidRPr="00A00374">
        <w:rPr>
          <w:rFonts w:ascii="Times New Roman" w:hAnsi="Times New Roman" w:cs="Times New Roman"/>
          <w:sz w:val="24"/>
          <w:szCs w:val="24"/>
        </w:rPr>
        <w:t>çalıştay</w:t>
      </w:r>
      <w:proofErr w:type="spellEnd"/>
      <w:r w:rsidRPr="00A00374">
        <w:rPr>
          <w:rFonts w:ascii="Times New Roman" w:hAnsi="Times New Roman" w:cs="Times New Roman"/>
          <w:sz w:val="24"/>
          <w:szCs w:val="24"/>
        </w:rPr>
        <w:t xml:space="preserve"> yapılmıştır. </w:t>
      </w:r>
      <w:proofErr w:type="spellStart"/>
      <w:r w:rsidRPr="00A00374">
        <w:rPr>
          <w:rFonts w:ascii="Times New Roman" w:hAnsi="Times New Roman" w:cs="Times New Roman"/>
          <w:sz w:val="24"/>
          <w:szCs w:val="24"/>
        </w:rPr>
        <w:t>Çalıştay’ın</w:t>
      </w:r>
      <w:proofErr w:type="spellEnd"/>
      <w:r w:rsidRPr="00A00374">
        <w:rPr>
          <w:rFonts w:ascii="Times New Roman" w:hAnsi="Times New Roman" w:cs="Times New Roman"/>
          <w:sz w:val="24"/>
          <w:szCs w:val="24"/>
        </w:rPr>
        <w:t xml:space="preserve"> son oturumunda gruplar halinde İç Kontrol Standartlarına ilişkin mevcut durum ve yapılması gerekenler konusunda çalışma yapılarak</w:t>
      </w:r>
      <w:r w:rsidR="001050C2">
        <w:rPr>
          <w:rFonts w:ascii="Times New Roman" w:hAnsi="Times New Roman" w:cs="Times New Roman"/>
          <w:sz w:val="24"/>
          <w:szCs w:val="24"/>
        </w:rPr>
        <w:t xml:space="preserve"> bir</w:t>
      </w:r>
      <w:r w:rsidRPr="00A00374">
        <w:rPr>
          <w:rFonts w:ascii="Times New Roman" w:hAnsi="Times New Roman" w:cs="Times New Roman"/>
          <w:sz w:val="24"/>
          <w:szCs w:val="24"/>
        </w:rPr>
        <w:t xml:space="preserve"> rapor hazırlanmıştır.</w:t>
      </w:r>
      <w:r w:rsidR="001050C2">
        <w:rPr>
          <w:rFonts w:ascii="Times New Roman" w:hAnsi="Times New Roman" w:cs="Times New Roman"/>
          <w:sz w:val="24"/>
          <w:szCs w:val="24"/>
        </w:rPr>
        <w:t xml:space="preserve"> </w:t>
      </w:r>
      <w:r w:rsidRPr="00A00374">
        <w:rPr>
          <w:rFonts w:ascii="Times New Roman" w:hAnsi="Times New Roman" w:cs="Times New Roman"/>
          <w:sz w:val="24"/>
          <w:szCs w:val="24"/>
        </w:rPr>
        <w:t>Bu bağlamda Kamu İç Kontrol Standartları oluşturulması süreci ve yol haritası hakkında bilgiler verilmiştir.</w:t>
      </w:r>
    </w:p>
    <w:p w:rsidR="00C20D46" w:rsidRDefault="00F3251F" w:rsidP="00221B1E">
      <w:pPr>
        <w:pStyle w:val="ListeParagraf"/>
        <w:spacing w:after="0"/>
        <w:ind w:left="142" w:firstLine="696"/>
        <w:jc w:val="both"/>
        <w:rPr>
          <w:rFonts w:ascii="Times New Roman" w:hAnsi="Times New Roman" w:cs="Times New Roman"/>
          <w:sz w:val="24"/>
          <w:szCs w:val="24"/>
        </w:rPr>
      </w:pPr>
      <w:r w:rsidRPr="00A00374">
        <w:rPr>
          <w:rFonts w:ascii="Times New Roman" w:hAnsi="Times New Roman" w:cs="Times New Roman"/>
          <w:sz w:val="24"/>
          <w:szCs w:val="24"/>
        </w:rPr>
        <w:t xml:space="preserve">Tüm bu </w:t>
      </w:r>
      <w:r w:rsidR="00EE2421">
        <w:rPr>
          <w:rFonts w:ascii="Times New Roman" w:hAnsi="Times New Roman" w:cs="Times New Roman"/>
          <w:sz w:val="24"/>
          <w:szCs w:val="24"/>
        </w:rPr>
        <w:t>çalışmalar neticesinde</w:t>
      </w:r>
      <w:r w:rsidR="001050C2">
        <w:rPr>
          <w:rFonts w:ascii="Times New Roman" w:hAnsi="Times New Roman" w:cs="Times New Roman"/>
          <w:sz w:val="24"/>
          <w:szCs w:val="24"/>
        </w:rPr>
        <w:t xml:space="preserve">; </w:t>
      </w:r>
      <w:r w:rsidRPr="00A00374">
        <w:rPr>
          <w:rFonts w:ascii="Times New Roman" w:hAnsi="Times New Roman" w:cs="Times New Roman"/>
          <w:sz w:val="24"/>
          <w:szCs w:val="24"/>
        </w:rPr>
        <w:t>iç kontrol sisteminin kurulması, uygulanması, izlenmesi ve geliştirilmesi yönünde</w:t>
      </w:r>
      <w:r w:rsidR="00F67515">
        <w:rPr>
          <w:rFonts w:ascii="Times New Roman" w:hAnsi="Times New Roman" w:cs="Times New Roman"/>
          <w:sz w:val="24"/>
          <w:szCs w:val="24"/>
        </w:rPr>
        <w:t xml:space="preserve"> rapor düzenlenmiş olup dış denetim sonuçlarına göre gerekli eylem ve işlemlerin yapılması yönünde görüş bildirilmiştir.</w:t>
      </w:r>
    </w:p>
    <w:p w:rsidR="00F67515" w:rsidRPr="00A00374" w:rsidRDefault="00F67515" w:rsidP="00221B1E">
      <w:pPr>
        <w:pStyle w:val="ListeParagraf"/>
        <w:spacing w:after="0"/>
        <w:ind w:left="142" w:firstLine="696"/>
        <w:jc w:val="both"/>
        <w:rPr>
          <w:rFonts w:ascii="Times New Roman" w:hAnsi="Times New Roman" w:cs="Times New Roman"/>
          <w:b/>
          <w:sz w:val="24"/>
          <w:szCs w:val="24"/>
        </w:rPr>
      </w:pPr>
    </w:p>
    <w:p w:rsidR="00C20D46" w:rsidRPr="00A00374" w:rsidRDefault="00221B1E" w:rsidP="00221B1E">
      <w:pPr>
        <w:pStyle w:val="ListeParagraf"/>
        <w:numPr>
          <w:ilvl w:val="0"/>
          <w:numId w:val="2"/>
        </w:numPr>
        <w:spacing w:after="0"/>
        <w:rPr>
          <w:rFonts w:ascii="Times New Roman" w:hAnsi="Times New Roman" w:cs="Times New Roman"/>
          <w:b/>
          <w:sz w:val="24"/>
          <w:szCs w:val="24"/>
        </w:rPr>
      </w:pPr>
      <w:r w:rsidRPr="00A00374">
        <w:rPr>
          <w:rFonts w:ascii="Times New Roman" w:hAnsi="Times New Roman" w:cs="Times New Roman"/>
          <w:b/>
          <w:sz w:val="24"/>
          <w:szCs w:val="24"/>
        </w:rPr>
        <w:t>Diğer Bilgi Kaynakları</w:t>
      </w:r>
    </w:p>
    <w:p w:rsidR="00680590" w:rsidRPr="00A00374" w:rsidRDefault="00680590" w:rsidP="00680590">
      <w:pPr>
        <w:pStyle w:val="ListeParagraf"/>
        <w:spacing w:after="0"/>
        <w:rPr>
          <w:rFonts w:ascii="Times New Roman" w:hAnsi="Times New Roman" w:cs="Times New Roman"/>
          <w:b/>
          <w:sz w:val="24"/>
          <w:szCs w:val="24"/>
        </w:rPr>
      </w:pPr>
    </w:p>
    <w:p w:rsidR="00221B1E" w:rsidRPr="00A00374" w:rsidRDefault="00680590" w:rsidP="00221B1E">
      <w:pPr>
        <w:spacing w:after="0"/>
        <w:rPr>
          <w:rFonts w:ascii="Times New Roman" w:hAnsi="Times New Roman" w:cs="Times New Roman"/>
          <w:b/>
          <w:sz w:val="24"/>
          <w:szCs w:val="24"/>
        </w:rPr>
      </w:pPr>
      <w:r w:rsidRPr="00A00374">
        <w:rPr>
          <w:rFonts w:ascii="Times New Roman" w:hAnsi="Times New Roman" w:cs="Times New Roman"/>
          <w:b/>
          <w:sz w:val="24"/>
          <w:szCs w:val="24"/>
        </w:rPr>
        <w:t>C.1. Ön Mali Kontrole İlişkin Veriler</w:t>
      </w:r>
    </w:p>
    <w:p w:rsidR="00221B1E" w:rsidRPr="00A00374" w:rsidRDefault="00221B1E" w:rsidP="00221B1E">
      <w:pPr>
        <w:spacing w:after="0"/>
        <w:rPr>
          <w:rFonts w:ascii="Times New Roman" w:hAnsi="Times New Roman" w:cs="Times New Roman"/>
          <w:b/>
          <w:sz w:val="24"/>
          <w:szCs w:val="24"/>
        </w:rPr>
      </w:pPr>
    </w:p>
    <w:p w:rsidR="00221B1E" w:rsidRPr="00A00374" w:rsidRDefault="00680590" w:rsidP="00680590">
      <w:pPr>
        <w:spacing w:after="0"/>
        <w:ind w:firstLine="708"/>
        <w:jc w:val="both"/>
        <w:rPr>
          <w:rFonts w:ascii="Times New Roman" w:hAnsi="Times New Roman" w:cs="Times New Roman"/>
          <w:sz w:val="24"/>
          <w:szCs w:val="24"/>
        </w:rPr>
      </w:pPr>
      <w:proofErr w:type="gramStart"/>
      <w:r w:rsidRPr="00A00374">
        <w:rPr>
          <w:rFonts w:ascii="Times New Roman" w:hAnsi="Times New Roman" w:cs="Times New Roman"/>
          <w:sz w:val="24"/>
          <w:szCs w:val="24"/>
        </w:rPr>
        <w:t xml:space="preserve">5436 sayılı Kamu Mali Yönetimi ve Kontrol Kanunu ile Bazı Kanun ve Kanun Hükmünde Kararnamelerde Değişiklik Yapılması Hakkında Kanun’un 15 inci maddesine, 5018 sayılı Kamu Mali Yönetimi ve Kontrol Kanunu’nun 58 ve 60 </w:t>
      </w:r>
      <w:proofErr w:type="spellStart"/>
      <w:r w:rsidRPr="00A00374">
        <w:rPr>
          <w:rFonts w:ascii="Times New Roman" w:hAnsi="Times New Roman" w:cs="Times New Roman"/>
          <w:sz w:val="24"/>
          <w:szCs w:val="24"/>
        </w:rPr>
        <w:t>ıncı</w:t>
      </w:r>
      <w:proofErr w:type="spellEnd"/>
      <w:r w:rsidRPr="00A00374">
        <w:rPr>
          <w:rFonts w:ascii="Times New Roman" w:hAnsi="Times New Roman" w:cs="Times New Roman"/>
          <w:sz w:val="24"/>
          <w:szCs w:val="24"/>
        </w:rPr>
        <w:t xml:space="preserve"> maddelerine ve 31.12.2005 tarihli ve 26040 sayılı mükerrer Resmi </w:t>
      </w:r>
      <w:proofErr w:type="spellStart"/>
      <w:r w:rsidRPr="00A00374">
        <w:rPr>
          <w:rFonts w:ascii="Times New Roman" w:hAnsi="Times New Roman" w:cs="Times New Roman"/>
          <w:sz w:val="24"/>
          <w:szCs w:val="24"/>
        </w:rPr>
        <w:t>Gazete’de</w:t>
      </w:r>
      <w:proofErr w:type="spellEnd"/>
      <w:r w:rsidRPr="00A00374">
        <w:rPr>
          <w:rFonts w:ascii="Times New Roman" w:hAnsi="Times New Roman" w:cs="Times New Roman"/>
          <w:sz w:val="24"/>
          <w:szCs w:val="24"/>
        </w:rPr>
        <w:t xml:space="preserve"> yayımlanarak yürürlüğe giren İç Kontrol ve Ön Mali Kontrole İlişkin Usul ve </w:t>
      </w:r>
      <w:proofErr w:type="spellStart"/>
      <w:r w:rsidRPr="00A00374">
        <w:rPr>
          <w:rFonts w:ascii="Times New Roman" w:hAnsi="Times New Roman" w:cs="Times New Roman"/>
          <w:sz w:val="24"/>
          <w:szCs w:val="24"/>
        </w:rPr>
        <w:t>Esaslar’a</w:t>
      </w:r>
      <w:proofErr w:type="spellEnd"/>
      <w:r w:rsidRPr="00A00374">
        <w:rPr>
          <w:rFonts w:ascii="Times New Roman" w:hAnsi="Times New Roman" w:cs="Times New Roman"/>
          <w:sz w:val="24"/>
          <w:szCs w:val="24"/>
        </w:rPr>
        <w:t xml:space="preserve"> dayanılarak hazırlanan Ordu Üniversitesi Ön Mali Kontrol İşlemleri Yönergesine göre yapılan;</w:t>
      </w:r>
      <w:proofErr w:type="gramEnd"/>
    </w:p>
    <w:p w:rsidR="00616B1D" w:rsidRPr="00A00374" w:rsidRDefault="00616B1D" w:rsidP="00680590">
      <w:pPr>
        <w:spacing w:after="0"/>
        <w:ind w:firstLine="708"/>
        <w:jc w:val="both"/>
        <w:rPr>
          <w:rFonts w:ascii="Times New Roman" w:hAnsi="Times New Roman" w:cs="Times New Roman"/>
          <w:sz w:val="24"/>
          <w:szCs w:val="24"/>
        </w:rPr>
      </w:pPr>
    </w:p>
    <w:p w:rsidR="00616B1D" w:rsidRPr="00A00374" w:rsidRDefault="00616B1D" w:rsidP="00680590">
      <w:pPr>
        <w:spacing w:after="0"/>
        <w:ind w:firstLine="708"/>
        <w:jc w:val="both"/>
        <w:rPr>
          <w:rFonts w:ascii="Times New Roman" w:hAnsi="Times New Roman" w:cs="Times New Roman"/>
          <w:sz w:val="24"/>
          <w:szCs w:val="24"/>
        </w:rPr>
      </w:pPr>
      <w:proofErr w:type="gramStart"/>
      <w:r w:rsidRPr="00A00374">
        <w:rPr>
          <w:rFonts w:ascii="Times New Roman" w:hAnsi="Times New Roman" w:cs="Times New Roman"/>
          <w:sz w:val="24"/>
          <w:szCs w:val="24"/>
        </w:rPr>
        <w:t>1- “İç Kontrol ve Ön Mali Kontrole Tabi Mali Karar ve İşlemlere İlişkin Esas ve Usuller</w:t>
      </w:r>
      <w:r w:rsidR="00A8537B" w:rsidRPr="00A00374">
        <w:rPr>
          <w:rFonts w:ascii="Times New Roman" w:hAnsi="Times New Roman" w:cs="Times New Roman"/>
          <w:sz w:val="24"/>
          <w:szCs w:val="24"/>
        </w:rPr>
        <w:t xml:space="preserve"> Hakkında Yönerge” gereğince, harcamayı gerektirecek taahhüt evrakı ve sözleşme tasarılarından tutarı mal ve hizmet alımları ile yapım işlerinde 150.000,00 TL ’ </w:t>
      </w:r>
      <w:proofErr w:type="spellStart"/>
      <w:r w:rsidR="00A8537B" w:rsidRPr="00A00374">
        <w:rPr>
          <w:rFonts w:ascii="Times New Roman" w:hAnsi="Times New Roman" w:cs="Times New Roman"/>
          <w:sz w:val="24"/>
          <w:szCs w:val="24"/>
        </w:rPr>
        <w:t>yi</w:t>
      </w:r>
      <w:proofErr w:type="spellEnd"/>
      <w:r w:rsidR="00A8537B" w:rsidRPr="00A00374">
        <w:rPr>
          <w:rFonts w:ascii="Times New Roman" w:hAnsi="Times New Roman" w:cs="Times New Roman"/>
          <w:sz w:val="24"/>
          <w:szCs w:val="24"/>
        </w:rPr>
        <w:t xml:space="preserve"> aşan 22 adet taahhüt evrakı ve sözleşme tasarısı gelmiş olup; İç kontrol ve Ön Mali Kontrol Birimi tarafından </w:t>
      </w:r>
      <w:r w:rsidRPr="00A00374">
        <w:rPr>
          <w:rFonts w:ascii="Times New Roman" w:hAnsi="Times New Roman" w:cs="Times New Roman"/>
          <w:sz w:val="24"/>
          <w:szCs w:val="24"/>
        </w:rPr>
        <w:t xml:space="preserve">ön mali kontrol yapılarak, harcama birimlerinden uygulamadaki eksiklikleri tespit edilenler mevzuat hükümleri çerçevesinde </w:t>
      </w:r>
      <w:r w:rsidR="00382CF0">
        <w:rPr>
          <w:rFonts w:ascii="Times New Roman" w:hAnsi="Times New Roman" w:cs="Times New Roman"/>
          <w:sz w:val="24"/>
          <w:szCs w:val="24"/>
        </w:rPr>
        <w:t xml:space="preserve">yazılı olarak </w:t>
      </w:r>
      <w:r w:rsidRPr="00A00374">
        <w:rPr>
          <w:rFonts w:ascii="Times New Roman" w:hAnsi="Times New Roman" w:cs="Times New Roman"/>
          <w:sz w:val="24"/>
          <w:szCs w:val="24"/>
        </w:rPr>
        <w:t xml:space="preserve">görüş </w:t>
      </w:r>
      <w:r w:rsidR="00382CF0">
        <w:rPr>
          <w:rFonts w:ascii="Times New Roman" w:hAnsi="Times New Roman" w:cs="Times New Roman"/>
          <w:sz w:val="24"/>
          <w:szCs w:val="24"/>
        </w:rPr>
        <w:t>bildirilmiştir.</w:t>
      </w:r>
      <w:proofErr w:type="gramEnd"/>
    </w:p>
    <w:p w:rsidR="00680590" w:rsidRPr="00A00374" w:rsidRDefault="00616B1D" w:rsidP="00A8537B">
      <w:pPr>
        <w:spacing w:after="0"/>
        <w:ind w:firstLine="708"/>
        <w:jc w:val="both"/>
        <w:rPr>
          <w:rFonts w:ascii="Times New Roman" w:hAnsi="Times New Roman" w:cs="Times New Roman"/>
          <w:sz w:val="24"/>
          <w:szCs w:val="24"/>
        </w:rPr>
      </w:pPr>
      <w:r w:rsidRPr="00A00374">
        <w:rPr>
          <w:rFonts w:ascii="Times New Roman" w:hAnsi="Times New Roman" w:cs="Times New Roman"/>
          <w:sz w:val="24"/>
          <w:szCs w:val="24"/>
        </w:rPr>
        <w:t>2- Ünive</w:t>
      </w:r>
      <w:r w:rsidR="00382CF0">
        <w:rPr>
          <w:rFonts w:ascii="Times New Roman" w:hAnsi="Times New Roman" w:cs="Times New Roman"/>
          <w:sz w:val="24"/>
          <w:szCs w:val="24"/>
        </w:rPr>
        <w:t>rsitemiz Harcama birimlerinden Tıp F</w:t>
      </w:r>
      <w:r w:rsidRPr="00A00374">
        <w:rPr>
          <w:rFonts w:ascii="Times New Roman" w:hAnsi="Times New Roman" w:cs="Times New Roman"/>
          <w:sz w:val="24"/>
          <w:szCs w:val="24"/>
        </w:rPr>
        <w:t xml:space="preserve">akültesi personeline aile yardım ödeneği </w:t>
      </w:r>
      <w:r w:rsidR="00382CF0">
        <w:rPr>
          <w:rFonts w:ascii="Times New Roman" w:hAnsi="Times New Roman" w:cs="Times New Roman"/>
          <w:sz w:val="24"/>
          <w:szCs w:val="24"/>
        </w:rPr>
        <w:t>ve</w:t>
      </w:r>
      <w:r w:rsidRPr="00A00374">
        <w:rPr>
          <w:rFonts w:ascii="Times New Roman" w:hAnsi="Times New Roman" w:cs="Times New Roman"/>
          <w:sz w:val="24"/>
          <w:szCs w:val="24"/>
        </w:rPr>
        <w:t xml:space="preserve"> maaş unsurlarına ilişkin </w:t>
      </w:r>
      <w:r w:rsidR="00382CF0">
        <w:rPr>
          <w:rFonts w:ascii="Times New Roman" w:hAnsi="Times New Roman" w:cs="Times New Roman"/>
          <w:sz w:val="24"/>
          <w:szCs w:val="24"/>
        </w:rPr>
        <w:t xml:space="preserve">görüş, </w:t>
      </w:r>
      <w:r w:rsidRPr="00A00374">
        <w:rPr>
          <w:rFonts w:ascii="Times New Roman" w:hAnsi="Times New Roman" w:cs="Times New Roman"/>
          <w:sz w:val="24"/>
          <w:szCs w:val="24"/>
        </w:rPr>
        <w:t xml:space="preserve">Sosyal </w:t>
      </w:r>
      <w:r w:rsidR="00DE1341">
        <w:rPr>
          <w:rFonts w:ascii="Times New Roman" w:hAnsi="Times New Roman" w:cs="Times New Roman"/>
          <w:sz w:val="24"/>
          <w:szCs w:val="24"/>
        </w:rPr>
        <w:t>B</w:t>
      </w:r>
      <w:r w:rsidRPr="00A00374">
        <w:rPr>
          <w:rFonts w:ascii="Times New Roman" w:hAnsi="Times New Roman" w:cs="Times New Roman"/>
          <w:sz w:val="24"/>
          <w:szCs w:val="24"/>
        </w:rPr>
        <w:t xml:space="preserve">ilimler </w:t>
      </w:r>
      <w:r w:rsidR="00DE1341">
        <w:rPr>
          <w:rFonts w:ascii="Times New Roman" w:hAnsi="Times New Roman" w:cs="Times New Roman"/>
          <w:sz w:val="24"/>
          <w:szCs w:val="24"/>
        </w:rPr>
        <w:t>E</w:t>
      </w:r>
      <w:r w:rsidRPr="00A00374">
        <w:rPr>
          <w:rFonts w:ascii="Times New Roman" w:hAnsi="Times New Roman" w:cs="Times New Roman"/>
          <w:sz w:val="24"/>
          <w:szCs w:val="24"/>
        </w:rPr>
        <w:t>nstitüsünün akademik personele ödenecek ek</w:t>
      </w:r>
      <w:r w:rsidR="00F546FE" w:rsidRPr="00A00374">
        <w:rPr>
          <w:rFonts w:ascii="Times New Roman" w:hAnsi="Times New Roman" w:cs="Times New Roman"/>
          <w:sz w:val="24"/>
          <w:szCs w:val="24"/>
        </w:rPr>
        <w:t xml:space="preserve"> </w:t>
      </w:r>
      <w:r w:rsidRPr="00A00374">
        <w:rPr>
          <w:rFonts w:ascii="Times New Roman" w:hAnsi="Times New Roman" w:cs="Times New Roman"/>
          <w:sz w:val="24"/>
          <w:szCs w:val="24"/>
        </w:rPr>
        <w:t xml:space="preserve">ders ücretlerinin ödenmesine ilişkin </w:t>
      </w:r>
      <w:r w:rsidR="00382CF0">
        <w:rPr>
          <w:rFonts w:ascii="Times New Roman" w:hAnsi="Times New Roman" w:cs="Times New Roman"/>
          <w:sz w:val="24"/>
          <w:szCs w:val="24"/>
        </w:rPr>
        <w:t>toplam 3</w:t>
      </w:r>
      <w:r w:rsidR="00DE1341">
        <w:rPr>
          <w:rFonts w:ascii="Times New Roman" w:hAnsi="Times New Roman" w:cs="Times New Roman"/>
          <w:sz w:val="24"/>
          <w:szCs w:val="24"/>
        </w:rPr>
        <w:t xml:space="preserve"> </w:t>
      </w:r>
      <w:r w:rsidR="00382CF0">
        <w:rPr>
          <w:rFonts w:ascii="Times New Roman" w:hAnsi="Times New Roman" w:cs="Times New Roman"/>
          <w:sz w:val="24"/>
          <w:szCs w:val="24"/>
        </w:rPr>
        <w:t xml:space="preserve">(Üç) adet </w:t>
      </w:r>
      <w:r w:rsidR="00A8537B" w:rsidRPr="00A00374">
        <w:rPr>
          <w:rFonts w:ascii="Times New Roman" w:hAnsi="Times New Roman" w:cs="Times New Roman"/>
          <w:sz w:val="24"/>
          <w:szCs w:val="24"/>
        </w:rPr>
        <w:t xml:space="preserve">görüş </w:t>
      </w:r>
      <w:r w:rsidR="00382CF0">
        <w:rPr>
          <w:rFonts w:ascii="Times New Roman" w:hAnsi="Times New Roman" w:cs="Times New Roman"/>
          <w:sz w:val="24"/>
          <w:szCs w:val="24"/>
        </w:rPr>
        <w:t>taleplerine</w:t>
      </w:r>
      <w:r w:rsidR="00A8537B" w:rsidRPr="00A00374">
        <w:rPr>
          <w:rFonts w:ascii="Times New Roman" w:hAnsi="Times New Roman" w:cs="Times New Roman"/>
          <w:sz w:val="24"/>
          <w:szCs w:val="24"/>
        </w:rPr>
        <w:t xml:space="preserve">, </w:t>
      </w:r>
      <w:r w:rsidRPr="00A00374">
        <w:rPr>
          <w:rFonts w:ascii="Times New Roman" w:hAnsi="Times New Roman" w:cs="Times New Roman"/>
          <w:sz w:val="24"/>
          <w:szCs w:val="24"/>
        </w:rPr>
        <w:t>Strateji Geliştirme Daire Başkanlığı yazılı görüş bildirmiştir.</w:t>
      </w:r>
    </w:p>
    <w:p w:rsidR="00A8537B" w:rsidRPr="00A00374" w:rsidRDefault="00A8537B" w:rsidP="00A8537B">
      <w:pPr>
        <w:spacing w:after="0"/>
        <w:ind w:firstLine="708"/>
        <w:jc w:val="both"/>
        <w:rPr>
          <w:rFonts w:ascii="Times New Roman" w:hAnsi="Times New Roman" w:cs="Times New Roman"/>
          <w:b/>
          <w:sz w:val="24"/>
          <w:szCs w:val="24"/>
        </w:rPr>
      </w:pPr>
      <w:r w:rsidRPr="00A00374">
        <w:rPr>
          <w:rFonts w:ascii="Times New Roman" w:hAnsi="Times New Roman" w:cs="Times New Roman"/>
          <w:sz w:val="24"/>
          <w:szCs w:val="24"/>
        </w:rPr>
        <w:tab/>
      </w:r>
    </w:p>
    <w:p w:rsidR="00C46CCA" w:rsidRPr="00A00374" w:rsidRDefault="00C46CCA" w:rsidP="00A8537B">
      <w:pPr>
        <w:spacing w:after="0"/>
        <w:jc w:val="both"/>
        <w:rPr>
          <w:rFonts w:ascii="Times New Roman" w:hAnsi="Times New Roman" w:cs="Times New Roman"/>
          <w:b/>
          <w:sz w:val="24"/>
          <w:szCs w:val="24"/>
        </w:rPr>
      </w:pPr>
    </w:p>
    <w:p w:rsidR="001541A4" w:rsidRPr="00047A8C" w:rsidRDefault="00C20D46" w:rsidP="00C46CCA">
      <w:pPr>
        <w:spacing w:after="0"/>
        <w:rPr>
          <w:rFonts w:ascii="Times New Roman" w:hAnsi="Times New Roman" w:cs="Times New Roman"/>
          <w:b/>
          <w:sz w:val="26"/>
          <w:szCs w:val="26"/>
        </w:rPr>
      </w:pPr>
      <w:r w:rsidRPr="00047A8C">
        <w:rPr>
          <w:rFonts w:ascii="Times New Roman" w:hAnsi="Times New Roman" w:cs="Times New Roman"/>
          <w:b/>
          <w:sz w:val="26"/>
          <w:szCs w:val="26"/>
        </w:rPr>
        <w:t>IV</w:t>
      </w:r>
      <w:r w:rsidR="00C46CCA" w:rsidRPr="00047A8C">
        <w:rPr>
          <w:rFonts w:ascii="Times New Roman" w:hAnsi="Times New Roman" w:cs="Times New Roman"/>
          <w:b/>
          <w:sz w:val="26"/>
          <w:szCs w:val="26"/>
        </w:rPr>
        <w:t>.</w:t>
      </w:r>
      <w:r w:rsidR="004213D0">
        <w:rPr>
          <w:rFonts w:ascii="Times New Roman" w:hAnsi="Times New Roman" w:cs="Times New Roman"/>
          <w:b/>
          <w:sz w:val="26"/>
          <w:szCs w:val="26"/>
        </w:rPr>
        <w:t xml:space="preserve"> </w:t>
      </w:r>
      <w:r w:rsidR="00C46CCA" w:rsidRPr="00047A8C">
        <w:rPr>
          <w:rFonts w:ascii="Times New Roman" w:hAnsi="Times New Roman" w:cs="Times New Roman"/>
          <w:b/>
          <w:sz w:val="26"/>
          <w:szCs w:val="26"/>
        </w:rPr>
        <w:t>İÇ KONTROL SİSTEMİNİN GELİŞİMİ</w:t>
      </w:r>
    </w:p>
    <w:p w:rsidR="001541A4" w:rsidRPr="00A00374" w:rsidRDefault="001541A4" w:rsidP="009F563B">
      <w:pPr>
        <w:spacing w:after="0"/>
        <w:jc w:val="center"/>
        <w:rPr>
          <w:rFonts w:ascii="Times New Roman" w:hAnsi="Times New Roman" w:cs="Times New Roman"/>
          <w:b/>
          <w:sz w:val="24"/>
          <w:szCs w:val="24"/>
        </w:rPr>
      </w:pPr>
    </w:p>
    <w:p w:rsidR="00586CD1" w:rsidRPr="00A00374" w:rsidRDefault="00586CD1" w:rsidP="00586CD1">
      <w:pPr>
        <w:ind w:firstLine="709"/>
        <w:jc w:val="both"/>
        <w:rPr>
          <w:rFonts w:ascii="Times New Roman" w:hAnsi="Times New Roman" w:cs="Times New Roman"/>
          <w:sz w:val="24"/>
          <w:szCs w:val="24"/>
        </w:rPr>
      </w:pPr>
      <w:r w:rsidRPr="00A00374">
        <w:rPr>
          <w:rFonts w:ascii="Times New Roman" w:hAnsi="Times New Roman" w:cs="Times New Roman"/>
          <w:sz w:val="24"/>
          <w:szCs w:val="24"/>
        </w:rPr>
        <w:t xml:space="preserve">5018 Sayılı Kamu Yönetimi ve Kontrol Kanunun </w:t>
      </w:r>
      <w:proofErr w:type="gramStart"/>
      <w:r w:rsidRPr="00A00374">
        <w:rPr>
          <w:rFonts w:ascii="Times New Roman" w:hAnsi="Times New Roman" w:cs="Times New Roman"/>
          <w:sz w:val="24"/>
          <w:szCs w:val="24"/>
        </w:rPr>
        <w:t>55,56,57</w:t>
      </w:r>
      <w:proofErr w:type="gramEnd"/>
      <w:r w:rsidRPr="00A00374">
        <w:rPr>
          <w:rFonts w:ascii="Times New Roman" w:hAnsi="Times New Roman" w:cs="Times New Roman"/>
          <w:sz w:val="24"/>
          <w:szCs w:val="24"/>
        </w:rPr>
        <w:t xml:space="preserve"> ve 58. Maddelerine istinaden 26.12.2007 tarih ve 26738 sayılı Resmi Gazetede Kamu İç Kontrol Standartları </w:t>
      </w:r>
      <w:r w:rsidR="00EB0957">
        <w:rPr>
          <w:rFonts w:ascii="Times New Roman" w:hAnsi="Times New Roman" w:cs="Times New Roman"/>
          <w:sz w:val="24"/>
          <w:szCs w:val="24"/>
        </w:rPr>
        <w:t>T</w:t>
      </w:r>
      <w:r w:rsidRPr="00A00374">
        <w:rPr>
          <w:rFonts w:ascii="Times New Roman" w:hAnsi="Times New Roman" w:cs="Times New Roman"/>
          <w:sz w:val="24"/>
          <w:szCs w:val="24"/>
        </w:rPr>
        <w:t xml:space="preserve">ebliği yayımlanarak yürürlüğü girmiştir. Bu tebliğe istinaden Maliye </w:t>
      </w:r>
      <w:r w:rsidR="00EB0957">
        <w:rPr>
          <w:rFonts w:ascii="Times New Roman" w:hAnsi="Times New Roman" w:cs="Times New Roman"/>
          <w:sz w:val="24"/>
          <w:szCs w:val="24"/>
        </w:rPr>
        <w:t>B</w:t>
      </w:r>
      <w:r w:rsidRPr="00A00374">
        <w:rPr>
          <w:rFonts w:ascii="Times New Roman" w:hAnsi="Times New Roman" w:cs="Times New Roman"/>
          <w:sz w:val="24"/>
          <w:szCs w:val="24"/>
        </w:rPr>
        <w:t xml:space="preserve">akanlığı tarafından İç Kontrol sistemlerini kamu </w:t>
      </w:r>
      <w:r w:rsidR="00EB0957">
        <w:rPr>
          <w:rFonts w:ascii="Times New Roman" w:hAnsi="Times New Roman" w:cs="Times New Roman"/>
          <w:sz w:val="24"/>
          <w:szCs w:val="24"/>
        </w:rPr>
        <w:t>İ</w:t>
      </w:r>
      <w:r w:rsidRPr="00A00374">
        <w:rPr>
          <w:rFonts w:ascii="Times New Roman" w:hAnsi="Times New Roman" w:cs="Times New Roman"/>
          <w:sz w:val="24"/>
          <w:szCs w:val="24"/>
        </w:rPr>
        <w:t xml:space="preserve">ç Kontrol Standartları ile uyumlu hale getirmek için yapılması gereken çalışmaların belirlenmesi, bu çalışmalar için eylem planı oluşturulması, gerekli </w:t>
      </w:r>
      <w:proofErr w:type="gramStart"/>
      <w:r w:rsidRPr="00A00374">
        <w:rPr>
          <w:rFonts w:ascii="Times New Roman" w:hAnsi="Times New Roman" w:cs="Times New Roman"/>
          <w:sz w:val="24"/>
          <w:szCs w:val="24"/>
        </w:rPr>
        <w:t>prosedürler</w:t>
      </w:r>
      <w:proofErr w:type="gramEnd"/>
      <w:r w:rsidRPr="00A00374">
        <w:rPr>
          <w:rFonts w:ascii="Times New Roman" w:hAnsi="Times New Roman" w:cs="Times New Roman"/>
          <w:sz w:val="24"/>
          <w:szCs w:val="24"/>
        </w:rPr>
        <w:t xml:space="preserve"> ve ilgili düzenlemelerin hazırlanması çalışmalarında kamu idarelerinde rehberlik yapmak amacıyla Kamu İç Kontrol Rehberi yayımlanmıştır. Kamu İç Kontrol Standartlarının uluslararası standartlar ve iyi uygulama örnekleri çerçevesinde; </w:t>
      </w:r>
      <w:r w:rsidR="00EB0957">
        <w:rPr>
          <w:rFonts w:ascii="Times New Roman" w:hAnsi="Times New Roman" w:cs="Times New Roman"/>
          <w:sz w:val="24"/>
          <w:szCs w:val="24"/>
        </w:rPr>
        <w:t>b</w:t>
      </w:r>
      <w:r w:rsidRPr="00A00374">
        <w:rPr>
          <w:rFonts w:ascii="Times New Roman" w:hAnsi="Times New Roman" w:cs="Times New Roman"/>
          <w:sz w:val="24"/>
          <w:szCs w:val="24"/>
        </w:rPr>
        <w:t xml:space="preserve">eş ana </w:t>
      </w:r>
      <w:r w:rsidR="00EB0957">
        <w:rPr>
          <w:rFonts w:ascii="Times New Roman" w:hAnsi="Times New Roman" w:cs="Times New Roman"/>
          <w:sz w:val="24"/>
          <w:szCs w:val="24"/>
        </w:rPr>
        <w:t>b</w:t>
      </w:r>
      <w:r w:rsidRPr="00A00374">
        <w:rPr>
          <w:rFonts w:ascii="Times New Roman" w:hAnsi="Times New Roman" w:cs="Times New Roman"/>
          <w:sz w:val="24"/>
          <w:szCs w:val="24"/>
        </w:rPr>
        <w:t>ileşen</w:t>
      </w:r>
      <w:r w:rsidR="00EB0957">
        <w:rPr>
          <w:rFonts w:ascii="Times New Roman" w:hAnsi="Times New Roman" w:cs="Times New Roman"/>
          <w:sz w:val="24"/>
          <w:szCs w:val="24"/>
        </w:rPr>
        <w:t xml:space="preserve"> </w:t>
      </w:r>
      <w:r w:rsidRPr="00A00374">
        <w:rPr>
          <w:rFonts w:ascii="Times New Roman" w:hAnsi="Times New Roman" w:cs="Times New Roman"/>
          <w:sz w:val="24"/>
          <w:szCs w:val="24"/>
        </w:rPr>
        <w:t>(</w:t>
      </w:r>
      <w:r w:rsidR="00EB0957">
        <w:rPr>
          <w:rFonts w:ascii="Times New Roman" w:hAnsi="Times New Roman" w:cs="Times New Roman"/>
          <w:sz w:val="24"/>
          <w:szCs w:val="24"/>
        </w:rPr>
        <w:t>k</w:t>
      </w:r>
      <w:r w:rsidRPr="00A00374">
        <w:rPr>
          <w:rFonts w:ascii="Times New Roman" w:hAnsi="Times New Roman" w:cs="Times New Roman"/>
          <w:sz w:val="24"/>
          <w:szCs w:val="24"/>
        </w:rPr>
        <w:t xml:space="preserve">ontrol </w:t>
      </w:r>
      <w:r w:rsidR="00EB0957">
        <w:rPr>
          <w:rFonts w:ascii="Times New Roman" w:hAnsi="Times New Roman" w:cs="Times New Roman"/>
          <w:sz w:val="24"/>
          <w:szCs w:val="24"/>
        </w:rPr>
        <w:t>o</w:t>
      </w:r>
      <w:r w:rsidRPr="00A00374">
        <w:rPr>
          <w:rFonts w:ascii="Times New Roman" w:hAnsi="Times New Roman" w:cs="Times New Roman"/>
          <w:sz w:val="24"/>
          <w:szCs w:val="24"/>
        </w:rPr>
        <w:t xml:space="preserve">rtamı, </w:t>
      </w:r>
      <w:r w:rsidR="00EB0957">
        <w:rPr>
          <w:rFonts w:ascii="Times New Roman" w:hAnsi="Times New Roman" w:cs="Times New Roman"/>
          <w:sz w:val="24"/>
          <w:szCs w:val="24"/>
        </w:rPr>
        <w:t>r</w:t>
      </w:r>
      <w:r w:rsidRPr="00A00374">
        <w:rPr>
          <w:rFonts w:ascii="Times New Roman" w:hAnsi="Times New Roman" w:cs="Times New Roman"/>
          <w:sz w:val="24"/>
          <w:szCs w:val="24"/>
        </w:rPr>
        <w:t xml:space="preserve">isk </w:t>
      </w:r>
      <w:r w:rsidR="00EB0957">
        <w:rPr>
          <w:rFonts w:ascii="Times New Roman" w:hAnsi="Times New Roman" w:cs="Times New Roman"/>
          <w:sz w:val="24"/>
          <w:szCs w:val="24"/>
        </w:rPr>
        <w:t>d</w:t>
      </w:r>
      <w:r w:rsidRPr="00A00374">
        <w:rPr>
          <w:rFonts w:ascii="Times New Roman" w:hAnsi="Times New Roman" w:cs="Times New Roman"/>
          <w:sz w:val="24"/>
          <w:szCs w:val="24"/>
        </w:rPr>
        <w:t xml:space="preserve">eğerlendirme, </w:t>
      </w:r>
      <w:r w:rsidR="00EB0957">
        <w:rPr>
          <w:rFonts w:ascii="Times New Roman" w:hAnsi="Times New Roman" w:cs="Times New Roman"/>
          <w:sz w:val="24"/>
          <w:szCs w:val="24"/>
        </w:rPr>
        <w:t>k</w:t>
      </w:r>
      <w:r w:rsidRPr="00A00374">
        <w:rPr>
          <w:rFonts w:ascii="Times New Roman" w:hAnsi="Times New Roman" w:cs="Times New Roman"/>
          <w:sz w:val="24"/>
          <w:szCs w:val="24"/>
        </w:rPr>
        <w:t xml:space="preserve">ontrol </w:t>
      </w:r>
      <w:r w:rsidR="00EB0957">
        <w:rPr>
          <w:rFonts w:ascii="Times New Roman" w:hAnsi="Times New Roman" w:cs="Times New Roman"/>
          <w:sz w:val="24"/>
          <w:szCs w:val="24"/>
        </w:rPr>
        <w:t>f</w:t>
      </w:r>
      <w:r w:rsidRPr="00A00374">
        <w:rPr>
          <w:rFonts w:ascii="Times New Roman" w:hAnsi="Times New Roman" w:cs="Times New Roman"/>
          <w:sz w:val="24"/>
          <w:szCs w:val="24"/>
        </w:rPr>
        <w:t xml:space="preserve">aaliyetleri, </w:t>
      </w:r>
      <w:r w:rsidR="00EB0957">
        <w:rPr>
          <w:rFonts w:ascii="Times New Roman" w:hAnsi="Times New Roman" w:cs="Times New Roman"/>
          <w:sz w:val="24"/>
          <w:szCs w:val="24"/>
        </w:rPr>
        <w:t>b</w:t>
      </w:r>
      <w:r w:rsidRPr="00A00374">
        <w:rPr>
          <w:rFonts w:ascii="Times New Roman" w:hAnsi="Times New Roman" w:cs="Times New Roman"/>
          <w:sz w:val="24"/>
          <w:szCs w:val="24"/>
        </w:rPr>
        <w:t>ilgi ve iletişim, izleme)</w:t>
      </w:r>
      <w:r w:rsidR="00EB0957">
        <w:rPr>
          <w:rFonts w:ascii="Times New Roman" w:hAnsi="Times New Roman" w:cs="Times New Roman"/>
          <w:sz w:val="24"/>
          <w:szCs w:val="24"/>
        </w:rPr>
        <w:t>,</w:t>
      </w:r>
      <w:r w:rsidRPr="00A00374">
        <w:rPr>
          <w:rFonts w:ascii="Times New Roman" w:hAnsi="Times New Roman" w:cs="Times New Roman"/>
          <w:sz w:val="24"/>
          <w:szCs w:val="24"/>
        </w:rPr>
        <w:t xml:space="preserve"> on sekiz standart, yetmiş dokuz genel şart esas alınarak kamu idarelerinde uygulanabilir düzeyde </w:t>
      </w:r>
      <w:r w:rsidR="00EB0957">
        <w:rPr>
          <w:rFonts w:ascii="Times New Roman" w:hAnsi="Times New Roman" w:cs="Times New Roman"/>
          <w:sz w:val="24"/>
          <w:szCs w:val="24"/>
        </w:rPr>
        <w:t xml:space="preserve">olması </w:t>
      </w:r>
      <w:r w:rsidRPr="00A00374">
        <w:rPr>
          <w:rFonts w:ascii="Times New Roman" w:hAnsi="Times New Roman" w:cs="Times New Roman"/>
          <w:sz w:val="24"/>
          <w:szCs w:val="24"/>
        </w:rPr>
        <w:t>esas alınmıştır.</w:t>
      </w:r>
    </w:p>
    <w:p w:rsidR="005A6A34" w:rsidRPr="00A00374" w:rsidRDefault="0063374E" w:rsidP="00586CD1">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İç Kontrol; i</w:t>
      </w:r>
      <w:r w:rsidR="005A6A34" w:rsidRPr="00A00374">
        <w:rPr>
          <w:rFonts w:ascii="Times New Roman" w:hAnsi="Times New Roman" w:cs="Times New Roman"/>
          <w:sz w:val="24"/>
          <w:szCs w:val="24"/>
        </w:rPr>
        <w:t>darenin amaçlarına, belirlenmiş politikalarına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ve idare tarafından oluşturulan organizasyon, yöntem ve süreçle iç denetimi kapsayan mali ve diğer kontroller bütünüdür.</w:t>
      </w:r>
      <w:proofErr w:type="gramEnd"/>
    </w:p>
    <w:p w:rsidR="005A6A34" w:rsidRPr="00A00374" w:rsidRDefault="005A6A34" w:rsidP="002D0EDE">
      <w:pPr>
        <w:ind w:firstLine="708"/>
        <w:jc w:val="both"/>
        <w:rPr>
          <w:rFonts w:ascii="Times New Roman" w:hAnsi="Times New Roman" w:cs="Times New Roman"/>
          <w:sz w:val="24"/>
          <w:szCs w:val="24"/>
        </w:rPr>
      </w:pPr>
      <w:r w:rsidRPr="00A00374">
        <w:rPr>
          <w:rFonts w:ascii="Times New Roman" w:hAnsi="Times New Roman" w:cs="Times New Roman"/>
          <w:sz w:val="24"/>
          <w:szCs w:val="24"/>
        </w:rPr>
        <w:t>Bu kapsamda kurumlar</w:t>
      </w:r>
      <w:r w:rsidR="0063374E">
        <w:rPr>
          <w:rFonts w:ascii="Times New Roman" w:hAnsi="Times New Roman" w:cs="Times New Roman"/>
          <w:sz w:val="24"/>
          <w:szCs w:val="24"/>
        </w:rPr>
        <w:t xml:space="preserve">, </w:t>
      </w:r>
      <w:r w:rsidRPr="00A00374">
        <w:rPr>
          <w:rFonts w:ascii="Times New Roman" w:hAnsi="Times New Roman" w:cs="Times New Roman"/>
          <w:sz w:val="24"/>
          <w:szCs w:val="24"/>
        </w:rPr>
        <w:t>hedeflerini gerçekleştirmek için iç kontrol sistemini kullanırlar. Kurumların başlıca dört hedefi vardır.</w:t>
      </w:r>
    </w:p>
    <w:p w:rsidR="00E92057" w:rsidRPr="00A00374" w:rsidRDefault="008C6BF6" w:rsidP="002D0EDE">
      <w:pPr>
        <w:numPr>
          <w:ilvl w:val="0"/>
          <w:numId w:val="1"/>
        </w:numPr>
        <w:jc w:val="both"/>
        <w:rPr>
          <w:rFonts w:ascii="Times New Roman" w:hAnsi="Times New Roman" w:cs="Times New Roman"/>
          <w:sz w:val="24"/>
          <w:szCs w:val="24"/>
        </w:rPr>
      </w:pPr>
      <w:r w:rsidRPr="00A00374">
        <w:rPr>
          <w:rFonts w:ascii="Times New Roman" w:hAnsi="Times New Roman" w:cs="Times New Roman"/>
          <w:sz w:val="24"/>
          <w:szCs w:val="24"/>
        </w:rPr>
        <w:t xml:space="preserve">Faaliyetlerin etkin ve verimli olması, </w:t>
      </w:r>
    </w:p>
    <w:p w:rsidR="00E92057" w:rsidRPr="00A00374" w:rsidRDefault="008C6BF6" w:rsidP="002D0EDE">
      <w:pPr>
        <w:numPr>
          <w:ilvl w:val="0"/>
          <w:numId w:val="1"/>
        </w:numPr>
        <w:jc w:val="both"/>
        <w:rPr>
          <w:rFonts w:ascii="Times New Roman" w:hAnsi="Times New Roman" w:cs="Times New Roman"/>
          <w:sz w:val="24"/>
          <w:szCs w:val="24"/>
        </w:rPr>
      </w:pPr>
      <w:r w:rsidRPr="00A00374">
        <w:rPr>
          <w:rFonts w:ascii="Times New Roman" w:hAnsi="Times New Roman" w:cs="Times New Roman"/>
          <w:sz w:val="24"/>
          <w:szCs w:val="24"/>
        </w:rPr>
        <w:t>Mali raporların güvenilirliği,</w:t>
      </w:r>
    </w:p>
    <w:p w:rsidR="00E92057" w:rsidRPr="00A00374" w:rsidRDefault="008C6BF6" w:rsidP="002D0EDE">
      <w:pPr>
        <w:numPr>
          <w:ilvl w:val="0"/>
          <w:numId w:val="1"/>
        </w:numPr>
        <w:jc w:val="both"/>
        <w:rPr>
          <w:rFonts w:ascii="Times New Roman" w:hAnsi="Times New Roman" w:cs="Times New Roman"/>
          <w:sz w:val="24"/>
          <w:szCs w:val="24"/>
        </w:rPr>
      </w:pPr>
      <w:r w:rsidRPr="00A00374">
        <w:rPr>
          <w:rFonts w:ascii="Times New Roman" w:hAnsi="Times New Roman" w:cs="Times New Roman"/>
          <w:sz w:val="24"/>
          <w:szCs w:val="24"/>
        </w:rPr>
        <w:t>Yürürlükteki mevzuata uyum,</w:t>
      </w:r>
    </w:p>
    <w:p w:rsidR="00E92057" w:rsidRPr="00A00374" w:rsidRDefault="008C6BF6" w:rsidP="002D0EDE">
      <w:pPr>
        <w:numPr>
          <w:ilvl w:val="0"/>
          <w:numId w:val="1"/>
        </w:numPr>
        <w:jc w:val="both"/>
        <w:rPr>
          <w:rFonts w:ascii="Times New Roman" w:hAnsi="Times New Roman" w:cs="Times New Roman"/>
          <w:sz w:val="24"/>
          <w:szCs w:val="24"/>
        </w:rPr>
      </w:pPr>
      <w:r w:rsidRPr="00A00374">
        <w:rPr>
          <w:rFonts w:ascii="Times New Roman" w:hAnsi="Times New Roman" w:cs="Times New Roman"/>
          <w:sz w:val="24"/>
          <w:szCs w:val="24"/>
        </w:rPr>
        <w:t xml:space="preserve">Varlıkların </w:t>
      </w:r>
      <w:r w:rsidR="004920DC" w:rsidRPr="00A00374">
        <w:rPr>
          <w:rFonts w:ascii="Times New Roman" w:hAnsi="Times New Roman" w:cs="Times New Roman"/>
          <w:sz w:val="24"/>
          <w:szCs w:val="24"/>
        </w:rPr>
        <w:t>korunması,</w:t>
      </w:r>
    </w:p>
    <w:p w:rsidR="005A6A34" w:rsidRPr="00A00374" w:rsidRDefault="005A6A34" w:rsidP="002D0EDE">
      <w:pPr>
        <w:ind w:firstLine="708"/>
        <w:jc w:val="both"/>
        <w:rPr>
          <w:rFonts w:ascii="Times New Roman" w:hAnsi="Times New Roman" w:cs="Times New Roman"/>
          <w:sz w:val="24"/>
          <w:szCs w:val="24"/>
        </w:rPr>
      </w:pPr>
      <w:r w:rsidRPr="00A00374">
        <w:rPr>
          <w:rFonts w:ascii="Times New Roman" w:hAnsi="Times New Roman" w:cs="Times New Roman"/>
          <w:sz w:val="24"/>
          <w:szCs w:val="24"/>
        </w:rPr>
        <w:t>Bu anlamda faaliyetlerin etkin ve verimli olması, kurumun hedeflere ulaşma düzeyi, performansı, fayda-maliyet yapısı gibi temel faaliyet hedefleri ile ilgilidir. Mali raporların güvenilirliği, geçici ve özetlenmiş raporları da içeren güvenilir hesap raporlarının hazırlanması, mali verilerin açık ve anlaşılır bir biçimde kayıtlara alınması ve yayımlanması, konu ile ilgili diğer bilgilere kolaylıkla ulaşılabilmesi gibi konuları içerir.</w:t>
      </w:r>
    </w:p>
    <w:p w:rsidR="00463B0E" w:rsidRDefault="005A6A34" w:rsidP="002D0EDE">
      <w:pPr>
        <w:ind w:firstLine="708"/>
        <w:jc w:val="both"/>
        <w:rPr>
          <w:rFonts w:ascii="Times New Roman" w:hAnsi="Times New Roman" w:cs="Times New Roman"/>
          <w:sz w:val="24"/>
          <w:szCs w:val="24"/>
        </w:rPr>
      </w:pPr>
      <w:r w:rsidRPr="00A00374">
        <w:rPr>
          <w:rFonts w:ascii="Times New Roman" w:hAnsi="Times New Roman" w:cs="Times New Roman"/>
          <w:sz w:val="24"/>
          <w:szCs w:val="24"/>
        </w:rPr>
        <w:t xml:space="preserve"> </w:t>
      </w:r>
      <w:r w:rsidR="00F556D9" w:rsidRPr="00A00374">
        <w:rPr>
          <w:rFonts w:ascii="Times New Roman" w:hAnsi="Times New Roman" w:cs="Times New Roman"/>
          <w:sz w:val="24"/>
          <w:szCs w:val="24"/>
        </w:rPr>
        <w:t xml:space="preserve">Bu bağlamda </w:t>
      </w:r>
      <w:r w:rsidR="00941D54" w:rsidRPr="00A00374">
        <w:rPr>
          <w:rFonts w:ascii="Times New Roman" w:hAnsi="Times New Roman" w:cs="Times New Roman"/>
          <w:sz w:val="24"/>
          <w:szCs w:val="24"/>
        </w:rPr>
        <w:t xml:space="preserve">2008 yılında kurumumuzda başlayan çalışmalar </w:t>
      </w:r>
      <w:r w:rsidR="004739A7" w:rsidRPr="00A00374">
        <w:rPr>
          <w:rFonts w:ascii="Times New Roman" w:hAnsi="Times New Roman" w:cs="Times New Roman"/>
          <w:sz w:val="24"/>
          <w:szCs w:val="24"/>
        </w:rPr>
        <w:t>halen devam etmektedir.</w:t>
      </w:r>
      <w:r w:rsidR="0063374E">
        <w:rPr>
          <w:rFonts w:ascii="Times New Roman" w:hAnsi="Times New Roman" w:cs="Times New Roman"/>
          <w:sz w:val="24"/>
          <w:szCs w:val="24"/>
        </w:rPr>
        <w:t xml:space="preserve"> </w:t>
      </w:r>
      <w:r w:rsidR="004739A7" w:rsidRPr="00A00374">
        <w:rPr>
          <w:rFonts w:ascii="Times New Roman" w:hAnsi="Times New Roman" w:cs="Times New Roman"/>
          <w:sz w:val="24"/>
          <w:szCs w:val="24"/>
        </w:rPr>
        <w:t>2008 yılında yapılan ilk taslak çalışması 201</w:t>
      </w:r>
      <w:r w:rsidR="00487E6C" w:rsidRPr="00A00374">
        <w:rPr>
          <w:rFonts w:ascii="Times New Roman" w:hAnsi="Times New Roman" w:cs="Times New Roman"/>
          <w:sz w:val="24"/>
          <w:szCs w:val="24"/>
        </w:rPr>
        <w:t xml:space="preserve">4 yılında güncellenerek </w:t>
      </w:r>
      <w:r w:rsidR="00463B0E" w:rsidRPr="00A00374">
        <w:rPr>
          <w:rFonts w:ascii="Times New Roman" w:hAnsi="Times New Roman" w:cs="Times New Roman"/>
          <w:sz w:val="24"/>
          <w:szCs w:val="24"/>
        </w:rPr>
        <w:t>27.02.2015 tarihinde Üst yönetici onayı ile çalışmaların başlatılmasına karar verilmiştir.</w:t>
      </w:r>
      <w:r w:rsidR="00F11D5F">
        <w:rPr>
          <w:rFonts w:ascii="Times New Roman" w:hAnsi="Times New Roman" w:cs="Times New Roman"/>
          <w:sz w:val="24"/>
          <w:szCs w:val="24"/>
        </w:rPr>
        <w:t xml:space="preserve"> Bu çalışmalara ilişkin </w:t>
      </w:r>
      <w:r w:rsidR="006C1B36" w:rsidRPr="00A00374">
        <w:rPr>
          <w:rFonts w:ascii="Times New Roman" w:hAnsi="Times New Roman" w:cs="Times New Roman"/>
          <w:sz w:val="24"/>
          <w:szCs w:val="24"/>
        </w:rPr>
        <w:t xml:space="preserve">takvim aşağıda tablo halinde sunulmuştur. </w:t>
      </w:r>
    </w:p>
    <w:p w:rsidR="00F11D5F" w:rsidRDefault="00F11D5F" w:rsidP="002F3C90">
      <w:pPr>
        <w:spacing w:after="0"/>
        <w:ind w:firstLine="709"/>
        <w:jc w:val="both"/>
        <w:rPr>
          <w:rFonts w:ascii="Times New Roman" w:hAnsi="Times New Roman" w:cs="Times New Roman"/>
          <w:sz w:val="24"/>
          <w:szCs w:val="24"/>
        </w:rPr>
      </w:pPr>
    </w:p>
    <w:p w:rsidR="006C1B36" w:rsidRPr="00F11D5F" w:rsidRDefault="006C1B36" w:rsidP="002F3C90">
      <w:pPr>
        <w:spacing w:after="0"/>
        <w:ind w:firstLine="709"/>
        <w:jc w:val="both"/>
        <w:rPr>
          <w:rFonts w:ascii="Times New Roman" w:hAnsi="Times New Roman" w:cs="Times New Roman"/>
          <w:sz w:val="24"/>
          <w:szCs w:val="24"/>
        </w:rPr>
      </w:pPr>
      <w:r w:rsidRPr="00A00374">
        <w:rPr>
          <w:rFonts w:ascii="Times New Roman" w:hAnsi="Times New Roman" w:cs="Times New Roman"/>
          <w:sz w:val="24"/>
          <w:szCs w:val="24"/>
        </w:rPr>
        <w:t>Tablo</w:t>
      </w:r>
      <w:r w:rsidR="002179D6" w:rsidRPr="00A00374">
        <w:rPr>
          <w:rFonts w:ascii="Times New Roman" w:hAnsi="Times New Roman" w:cs="Times New Roman"/>
          <w:sz w:val="24"/>
          <w:szCs w:val="24"/>
        </w:rPr>
        <w:t xml:space="preserve"> 1</w:t>
      </w:r>
      <w:r w:rsidR="00441274">
        <w:rPr>
          <w:rFonts w:ascii="Times New Roman" w:hAnsi="Times New Roman" w:cs="Times New Roman"/>
          <w:sz w:val="24"/>
          <w:szCs w:val="24"/>
        </w:rPr>
        <w:t xml:space="preserve">. </w:t>
      </w:r>
      <w:r w:rsidR="00F11D5F" w:rsidRPr="00F11D5F">
        <w:rPr>
          <w:rFonts w:ascii="Times New Roman" w:hAnsi="Times New Roman" w:cs="Times New Roman"/>
          <w:b/>
          <w:sz w:val="24"/>
          <w:szCs w:val="24"/>
        </w:rPr>
        <w:t>İç Kontrol Çalışma Takvimi</w:t>
      </w:r>
    </w:p>
    <w:tbl>
      <w:tblPr>
        <w:tblStyle w:val="TabloKlavuzu"/>
        <w:tblW w:w="9072" w:type="dxa"/>
        <w:tblInd w:w="-5" w:type="dxa"/>
        <w:tblLayout w:type="fixed"/>
        <w:tblLook w:val="04A0" w:firstRow="1" w:lastRow="0" w:firstColumn="1" w:lastColumn="0" w:noHBand="0" w:noVBand="1"/>
      </w:tblPr>
      <w:tblGrid>
        <w:gridCol w:w="709"/>
        <w:gridCol w:w="5812"/>
        <w:gridCol w:w="2551"/>
      </w:tblGrid>
      <w:tr w:rsidR="002179D6" w:rsidRPr="00A00374" w:rsidTr="0055596C">
        <w:trPr>
          <w:trHeight w:val="723"/>
        </w:trPr>
        <w:tc>
          <w:tcPr>
            <w:tcW w:w="709" w:type="dxa"/>
            <w:vAlign w:val="center"/>
          </w:tcPr>
          <w:p w:rsidR="002179D6" w:rsidRPr="00A00374" w:rsidRDefault="002179D6" w:rsidP="00C27380">
            <w:pPr>
              <w:rPr>
                <w:rFonts w:ascii="Times New Roman" w:hAnsi="Times New Roman" w:cs="Times New Roman"/>
                <w:sz w:val="24"/>
                <w:szCs w:val="24"/>
              </w:rPr>
            </w:pPr>
            <w:r w:rsidRPr="00A00374">
              <w:rPr>
                <w:rFonts w:ascii="Times New Roman" w:hAnsi="Times New Roman" w:cs="Times New Roman"/>
                <w:sz w:val="24"/>
                <w:szCs w:val="24"/>
              </w:rPr>
              <w:t>Sıra</w:t>
            </w:r>
          </w:p>
          <w:p w:rsidR="002179D6" w:rsidRPr="00A00374" w:rsidRDefault="002179D6" w:rsidP="00C27380">
            <w:pPr>
              <w:rPr>
                <w:rFonts w:ascii="Times New Roman" w:hAnsi="Times New Roman" w:cs="Times New Roman"/>
                <w:sz w:val="24"/>
                <w:szCs w:val="24"/>
              </w:rPr>
            </w:pPr>
            <w:r w:rsidRPr="00A00374">
              <w:rPr>
                <w:rFonts w:ascii="Times New Roman" w:hAnsi="Times New Roman" w:cs="Times New Roman"/>
                <w:sz w:val="24"/>
                <w:szCs w:val="24"/>
              </w:rPr>
              <w:t>No</w:t>
            </w:r>
          </w:p>
        </w:tc>
        <w:tc>
          <w:tcPr>
            <w:tcW w:w="5812" w:type="dxa"/>
            <w:vAlign w:val="center"/>
          </w:tcPr>
          <w:p w:rsidR="002179D6" w:rsidRPr="00A00374" w:rsidRDefault="002179D6" w:rsidP="00C27380">
            <w:pPr>
              <w:rPr>
                <w:rFonts w:ascii="Times New Roman" w:hAnsi="Times New Roman" w:cs="Times New Roman"/>
                <w:sz w:val="24"/>
                <w:szCs w:val="24"/>
              </w:rPr>
            </w:pPr>
            <w:r w:rsidRPr="00A00374">
              <w:rPr>
                <w:rFonts w:ascii="Times New Roman" w:hAnsi="Times New Roman" w:cs="Times New Roman"/>
                <w:sz w:val="24"/>
                <w:szCs w:val="24"/>
              </w:rPr>
              <w:t>Yapılan Faaliyetin Adı</w:t>
            </w:r>
          </w:p>
        </w:tc>
        <w:tc>
          <w:tcPr>
            <w:tcW w:w="2551" w:type="dxa"/>
            <w:vAlign w:val="center"/>
          </w:tcPr>
          <w:p w:rsidR="002179D6" w:rsidRPr="00A00374" w:rsidRDefault="002179D6" w:rsidP="0055596C">
            <w:pPr>
              <w:jc w:val="center"/>
              <w:rPr>
                <w:rFonts w:ascii="Times New Roman" w:hAnsi="Times New Roman" w:cs="Times New Roman"/>
                <w:sz w:val="24"/>
                <w:szCs w:val="24"/>
              </w:rPr>
            </w:pPr>
            <w:r w:rsidRPr="00A00374">
              <w:rPr>
                <w:rFonts w:ascii="Times New Roman" w:hAnsi="Times New Roman" w:cs="Times New Roman"/>
                <w:sz w:val="24"/>
                <w:szCs w:val="24"/>
              </w:rPr>
              <w:t>Tarih</w:t>
            </w:r>
          </w:p>
        </w:tc>
      </w:tr>
      <w:tr w:rsidR="002179D6" w:rsidRPr="00A00374" w:rsidTr="0055596C">
        <w:trPr>
          <w:trHeight w:val="457"/>
        </w:trPr>
        <w:tc>
          <w:tcPr>
            <w:tcW w:w="709" w:type="dxa"/>
            <w:vAlign w:val="center"/>
          </w:tcPr>
          <w:p w:rsidR="002179D6" w:rsidRPr="00A00374" w:rsidRDefault="002179D6" w:rsidP="00C27380">
            <w:pPr>
              <w:jc w:val="right"/>
              <w:rPr>
                <w:rFonts w:ascii="Times New Roman" w:hAnsi="Times New Roman" w:cs="Times New Roman"/>
                <w:sz w:val="24"/>
                <w:szCs w:val="24"/>
              </w:rPr>
            </w:pPr>
            <w:r w:rsidRPr="00A00374">
              <w:rPr>
                <w:rFonts w:ascii="Times New Roman" w:hAnsi="Times New Roman" w:cs="Times New Roman"/>
                <w:sz w:val="24"/>
                <w:szCs w:val="24"/>
              </w:rPr>
              <w:t>1.</w:t>
            </w:r>
          </w:p>
        </w:tc>
        <w:tc>
          <w:tcPr>
            <w:tcW w:w="5812" w:type="dxa"/>
            <w:vAlign w:val="center"/>
          </w:tcPr>
          <w:p w:rsidR="002179D6" w:rsidRPr="00A00374" w:rsidRDefault="002179D6" w:rsidP="00C27380">
            <w:pPr>
              <w:rPr>
                <w:rFonts w:ascii="Times New Roman" w:hAnsi="Times New Roman" w:cs="Times New Roman"/>
                <w:sz w:val="24"/>
                <w:szCs w:val="24"/>
              </w:rPr>
            </w:pPr>
            <w:r w:rsidRPr="00A00374">
              <w:rPr>
                <w:rFonts w:ascii="Times New Roman" w:hAnsi="Times New Roman" w:cs="Times New Roman"/>
                <w:sz w:val="24"/>
                <w:szCs w:val="24"/>
              </w:rPr>
              <w:t>İzleme ve Yönlendirme Kurulu Oluşturulması</w:t>
            </w:r>
          </w:p>
        </w:tc>
        <w:tc>
          <w:tcPr>
            <w:tcW w:w="2551" w:type="dxa"/>
            <w:vAlign w:val="center"/>
          </w:tcPr>
          <w:p w:rsidR="002179D6" w:rsidRPr="00B87D29" w:rsidRDefault="002179D6" w:rsidP="00C27380">
            <w:pPr>
              <w:jc w:val="center"/>
              <w:rPr>
                <w:rFonts w:ascii="Times New Roman" w:hAnsi="Times New Roman" w:cs="Times New Roman"/>
                <w:sz w:val="24"/>
                <w:szCs w:val="24"/>
              </w:rPr>
            </w:pPr>
            <w:proofErr w:type="gramStart"/>
            <w:r w:rsidRPr="00B87D29">
              <w:rPr>
                <w:rFonts w:ascii="Times New Roman" w:hAnsi="Times New Roman" w:cs="Times New Roman"/>
                <w:sz w:val="24"/>
                <w:szCs w:val="24"/>
              </w:rPr>
              <w:t>03/09/2014</w:t>
            </w:r>
            <w:proofErr w:type="gramEnd"/>
          </w:p>
        </w:tc>
      </w:tr>
      <w:tr w:rsidR="002179D6" w:rsidRPr="00A00374" w:rsidTr="0055596C">
        <w:tc>
          <w:tcPr>
            <w:tcW w:w="709" w:type="dxa"/>
            <w:vAlign w:val="center"/>
          </w:tcPr>
          <w:p w:rsidR="002179D6" w:rsidRPr="00A00374" w:rsidRDefault="002179D6" w:rsidP="00C27380">
            <w:pPr>
              <w:jc w:val="right"/>
              <w:rPr>
                <w:rFonts w:ascii="Times New Roman" w:hAnsi="Times New Roman" w:cs="Times New Roman"/>
                <w:sz w:val="24"/>
                <w:szCs w:val="24"/>
              </w:rPr>
            </w:pPr>
            <w:r w:rsidRPr="00A00374">
              <w:rPr>
                <w:rFonts w:ascii="Times New Roman" w:hAnsi="Times New Roman" w:cs="Times New Roman"/>
                <w:sz w:val="24"/>
                <w:szCs w:val="24"/>
              </w:rPr>
              <w:t>2.</w:t>
            </w:r>
          </w:p>
        </w:tc>
        <w:tc>
          <w:tcPr>
            <w:tcW w:w="5812" w:type="dxa"/>
            <w:vAlign w:val="center"/>
          </w:tcPr>
          <w:p w:rsidR="002179D6" w:rsidRPr="00A00374" w:rsidRDefault="002179D6" w:rsidP="00C27380">
            <w:pPr>
              <w:rPr>
                <w:rFonts w:ascii="Times New Roman" w:hAnsi="Times New Roman" w:cs="Times New Roman"/>
                <w:sz w:val="24"/>
                <w:szCs w:val="24"/>
              </w:rPr>
            </w:pPr>
            <w:r w:rsidRPr="00A00374">
              <w:rPr>
                <w:rFonts w:ascii="Times New Roman" w:hAnsi="Times New Roman" w:cs="Times New Roman"/>
                <w:sz w:val="24"/>
                <w:szCs w:val="24"/>
              </w:rPr>
              <w:t>İzleme ve Yönlendirme Kurulu Üyelerinin Rektör Oluruna Sunulması</w:t>
            </w:r>
          </w:p>
        </w:tc>
        <w:tc>
          <w:tcPr>
            <w:tcW w:w="2551" w:type="dxa"/>
            <w:vAlign w:val="center"/>
          </w:tcPr>
          <w:p w:rsidR="002179D6" w:rsidRPr="00B87D29" w:rsidRDefault="002179D6" w:rsidP="00C27380">
            <w:pPr>
              <w:jc w:val="center"/>
              <w:rPr>
                <w:rFonts w:ascii="Times New Roman" w:hAnsi="Times New Roman" w:cs="Times New Roman"/>
                <w:sz w:val="24"/>
                <w:szCs w:val="24"/>
              </w:rPr>
            </w:pPr>
            <w:proofErr w:type="gramStart"/>
            <w:r w:rsidRPr="00B87D29">
              <w:rPr>
                <w:rFonts w:ascii="Times New Roman" w:hAnsi="Times New Roman" w:cs="Times New Roman"/>
                <w:sz w:val="24"/>
                <w:szCs w:val="24"/>
              </w:rPr>
              <w:t>01/10/2014</w:t>
            </w:r>
            <w:proofErr w:type="gramEnd"/>
          </w:p>
        </w:tc>
      </w:tr>
      <w:tr w:rsidR="002179D6" w:rsidRPr="00A00374" w:rsidTr="0055596C">
        <w:trPr>
          <w:trHeight w:val="415"/>
        </w:trPr>
        <w:tc>
          <w:tcPr>
            <w:tcW w:w="709" w:type="dxa"/>
            <w:vAlign w:val="center"/>
          </w:tcPr>
          <w:p w:rsidR="002179D6" w:rsidRPr="00A00374" w:rsidRDefault="002179D6" w:rsidP="00C27380">
            <w:pPr>
              <w:jc w:val="right"/>
              <w:rPr>
                <w:rFonts w:ascii="Times New Roman" w:hAnsi="Times New Roman" w:cs="Times New Roman"/>
                <w:sz w:val="24"/>
                <w:szCs w:val="24"/>
              </w:rPr>
            </w:pPr>
            <w:r w:rsidRPr="00A00374">
              <w:rPr>
                <w:rFonts w:ascii="Times New Roman" w:hAnsi="Times New Roman" w:cs="Times New Roman"/>
                <w:sz w:val="24"/>
                <w:szCs w:val="24"/>
              </w:rPr>
              <w:t>3.</w:t>
            </w:r>
          </w:p>
        </w:tc>
        <w:tc>
          <w:tcPr>
            <w:tcW w:w="5812" w:type="dxa"/>
            <w:vAlign w:val="center"/>
          </w:tcPr>
          <w:p w:rsidR="002179D6" w:rsidRPr="00A00374" w:rsidRDefault="002179D6" w:rsidP="00C27380">
            <w:pPr>
              <w:rPr>
                <w:rFonts w:ascii="Times New Roman" w:hAnsi="Times New Roman" w:cs="Times New Roman"/>
                <w:sz w:val="24"/>
                <w:szCs w:val="24"/>
              </w:rPr>
            </w:pPr>
            <w:r w:rsidRPr="00A00374">
              <w:rPr>
                <w:rFonts w:ascii="Times New Roman" w:hAnsi="Times New Roman" w:cs="Times New Roman"/>
                <w:sz w:val="24"/>
                <w:szCs w:val="24"/>
              </w:rPr>
              <w:t>İzleme ve Yönlendirme Kurulunun Revize Edilmesi</w:t>
            </w:r>
          </w:p>
        </w:tc>
        <w:tc>
          <w:tcPr>
            <w:tcW w:w="2551" w:type="dxa"/>
            <w:vAlign w:val="center"/>
          </w:tcPr>
          <w:p w:rsidR="002179D6" w:rsidRPr="00A00374" w:rsidRDefault="002179D6" w:rsidP="00C27380">
            <w:pPr>
              <w:jc w:val="center"/>
              <w:rPr>
                <w:rFonts w:ascii="Times New Roman" w:hAnsi="Times New Roman" w:cs="Times New Roman"/>
                <w:sz w:val="24"/>
                <w:szCs w:val="24"/>
              </w:rPr>
            </w:pPr>
            <w:proofErr w:type="gramStart"/>
            <w:r w:rsidRPr="00A00374">
              <w:rPr>
                <w:rFonts w:ascii="Times New Roman" w:hAnsi="Times New Roman" w:cs="Times New Roman"/>
                <w:sz w:val="24"/>
                <w:szCs w:val="24"/>
              </w:rPr>
              <w:t>04/11/2014</w:t>
            </w:r>
            <w:proofErr w:type="gramEnd"/>
          </w:p>
        </w:tc>
      </w:tr>
      <w:tr w:rsidR="002179D6" w:rsidRPr="00A00374" w:rsidTr="0055596C">
        <w:trPr>
          <w:trHeight w:val="421"/>
        </w:trPr>
        <w:tc>
          <w:tcPr>
            <w:tcW w:w="709" w:type="dxa"/>
            <w:vAlign w:val="center"/>
          </w:tcPr>
          <w:p w:rsidR="002179D6" w:rsidRPr="00A00374" w:rsidRDefault="002179D6" w:rsidP="00C27380">
            <w:pPr>
              <w:jc w:val="right"/>
              <w:rPr>
                <w:rFonts w:ascii="Times New Roman" w:hAnsi="Times New Roman" w:cs="Times New Roman"/>
                <w:sz w:val="24"/>
                <w:szCs w:val="24"/>
              </w:rPr>
            </w:pPr>
            <w:r w:rsidRPr="00A00374">
              <w:rPr>
                <w:rFonts w:ascii="Times New Roman" w:hAnsi="Times New Roman" w:cs="Times New Roman"/>
                <w:sz w:val="24"/>
                <w:szCs w:val="24"/>
              </w:rPr>
              <w:t>4.</w:t>
            </w:r>
          </w:p>
        </w:tc>
        <w:tc>
          <w:tcPr>
            <w:tcW w:w="5812" w:type="dxa"/>
            <w:vAlign w:val="center"/>
          </w:tcPr>
          <w:p w:rsidR="002179D6" w:rsidRPr="00A00374" w:rsidRDefault="002179D6" w:rsidP="00C27380">
            <w:pPr>
              <w:rPr>
                <w:rFonts w:ascii="Times New Roman" w:hAnsi="Times New Roman" w:cs="Times New Roman"/>
                <w:sz w:val="24"/>
                <w:szCs w:val="24"/>
              </w:rPr>
            </w:pPr>
            <w:r w:rsidRPr="00A00374">
              <w:rPr>
                <w:rFonts w:ascii="Times New Roman" w:hAnsi="Times New Roman" w:cs="Times New Roman"/>
                <w:sz w:val="24"/>
                <w:szCs w:val="24"/>
              </w:rPr>
              <w:t>İzleme ve Yönlendirme Kurulu Toplantı</w:t>
            </w:r>
            <w:r w:rsidR="0063374E">
              <w:rPr>
                <w:rFonts w:ascii="Times New Roman" w:hAnsi="Times New Roman" w:cs="Times New Roman"/>
                <w:sz w:val="24"/>
                <w:szCs w:val="24"/>
              </w:rPr>
              <w:t>sı</w:t>
            </w:r>
            <w:r w:rsidRPr="00A00374">
              <w:rPr>
                <w:rFonts w:ascii="Times New Roman" w:hAnsi="Times New Roman" w:cs="Times New Roman"/>
                <w:sz w:val="24"/>
                <w:szCs w:val="24"/>
              </w:rPr>
              <w:t xml:space="preserve"> Yapılması</w:t>
            </w:r>
          </w:p>
        </w:tc>
        <w:tc>
          <w:tcPr>
            <w:tcW w:w="2551" w:type="dxa"/>
            <w:vAlign w:val="center"/>
          </w:tcPr>
          <w:p w:rsidR="002179D6" w:rsidRPr="00A00374" w:rsidRDefault="002179D6" w:rsidP="00C27380">
            <w:pPr>
              <w:jc w:val="center"/>
              <w:rPr>
                <w:rFonts w:ascii="Times New Roman" w:hAnsi="Times New Roman" w:cs="Times New Roman"/>
                <w:sz w:val="24"/>
                <w:szCs w:val="24"/>
              </w:rPr>
            </w:pPr>
            <w:proofErr w:type="gramStart"/>
            <w:r w:rsidRPr="00A00374">
              <w:rPr>
                <w:rFonts w:ascii="Times New Roman" w:hAnsi="Times New Roman" w:cs="Times New Roman"/>
                <w:sz w:val="24"/>
                <w:szCs w:val="24"/>
              </w:rPr>
              <w:t>11/11/2014</w:t>
            </w:r>
            <w:proofErr w:type="gramEnd"/>
          </w:p>
        </w:tc>
      </w:tr>
      <w:tr w:rsidR="002179D6" w:rsidRPr="00A00374" w:rsidTr="0055596C">
        <w:trPr>
          <w:trHeight w:val="413"/>
        </w:trPr>
        <w:tc>
          <w:tcPr>
            <w:tcW w:w="709" w:type="dxa"/>
            <w:vAlign w:val="center"/>
          </w:tcPr>
          <w:p w:rsidR="002179D6" w:rsidRPr="00A00374" w:rsidRDefault="002179D6" w:rsidP="00C27380">
            <w:pPr>
              <w:jc w:val="right"/>
              <w:rPr>
                <w:rFonts w:ascii="Times New Roman" w:hAnsi="Times New Roman" w:cs="Times New Roman"/>
                <w:sz w:val="24"/>
                <w:szCs w:val="24"/>
              </w:rPr>
            </w:pPr>
            <w:r w:rsidRPr="00A00374">
              <w:rPr>
                <w:rFonts w:ascii="Times New Roman" w:hAnsi="Times New Roman" w:cs="Times New Roman"/>
                <w:sz w:val="24"/>
                <w:szCs w:val="24"/>
              </w:rPr>
              <w:t>5.</w:t>
            </w:r>
          </w:p>
        </w:tc>
        <w:tc>
          <w:tcPr>
            <w:tcW w:w="5812" w:type="dxa"/>
            <w:vAlign w:val="center"/>
          </w:tcPr>
          <w:p w:rsidR="002179D6" w:rsidRPr="00A00374" w:rsidRDefault="002179D6" w:rsidP="00C27380">
            <w:pPr>
              <w:rPr>
                <w:rFonts w:ascii="Times New Roman" w:hAnsi="Times New Roman" w:cs="Times New Roman"/>
                <w:sz w:val="24"/>
                <w:szCs w:val="24"/>
              </w:rPr>
            </w:pPr>
            <w:r w:rsidRPr="00A00374">
              <w:rPr>
                <w:rFonts w:ascii="Times New Roman" w:hAnsi="Times New Roman" w:cs="Times New Roman"/>
                <w:sz w:val="24"/>
                <w:szCs w:val="24"/>
              </w:rPr>
              <w:t xml:space="preserve">Tüm Birimleri Kapsayacak </w:t>
            </w:r>
            <w:proofErr w:type="spellStart"/>
            <w:r w:rsidRPr="00A00374">
              <w:rPr>
                <w:rFonts w:ascii="Times New Roman" w:hAnsi="Times New Roman" w:cs="Times New Roman"/>
                <w:sz w:val="24"/>
                <w:szCs w:val="24"/>
              </w:rPr>
              <w:t>Çalıştay</w:t>
            </w:r>
            <w:proofErr w:type="spellEnd"/>
            <w:r w:rsidRPr="00A00374">
              <w:rPr>
                <w:rFonts w:ascii="Times New Roman" w:hAnsi="Times New Roman" w:cs="Times New Roman"/>
                <w:sz w:val="24"/>
                <w:szCs w:val="24"/>
              </w:rPr>
              <w:t xml:space="preserve"> Yapılması</w:t>
            </w:r>
          </w:p>
        </w:tc>
        <w:tc>
          <w:tcPr>
            <w:tcW w:w="2551" w:type="dxa"/>
            <w:vAlign w:val="center"/>
          </w:tcPr>
          <w:p w:rsidR="002179D6" w:rsidRPr="00A00374" w:rsidRDefault="002179D6" w:rsidP="00C27380">
            <w:pPr>
              <w:jc w:val="center"/>
              <w:rPr>
                <w:rFonts w:ascii="Times New Roman" w:hAnsi="Times New Roman" w:cs="Times New Roman"/>
                <w:sz w:val="24"/>
                <w:szCs w:val="24"/>
              </w:rPr>
            </w:pPr>
            <w:proofErr w:type="gramStart"/>
            <w:r w:rsidRPr="00A00374">
              <w:rPr>
                <w:rFonts w:ascii="Times New Roman" w:hAnsi="Times New Roman" w:cs="Times New Roman"/>
                <w:sz w:val="24"/>
                <w:szCs w:val="24"/>
              </w:rPr>
              <w:t>14/11/2014</w:t>
            </w:r>
            <w:proofErr w:type="gramEnd"/>
          </w:p>
        </w:tc>
      </w:tr>
      <w:tr w:rsidR="002179D6" w:rsidRPr="00A00374" w:rsidTr="0055596C">
        <w:tc>
          <w:tcPr>
            <w:tcW w:w="709" w:type="dxa"/>
            <w:vAlign w:val="center"/>
          </w:tcPr>
          <w:p w:rsidR="002179D6" w:rsidRPr="00A00374" w:rsidRDefault="002179D6" w:rsidP="00C27380">
            <w:pPr>
              <w:jc w:val="right"/>
              <w:rPr>
                <w:rFonts w:ascii="Times New Roman" w:hAnsi="Times New Roman" w:cs="Times New Roman"/>
                <w:sz w:val="24"/>
                <w:szCs w:val="24"/>
              </w:rPr>
            </w:pPr>
            <w:r w:rsidRPr="00A00374">
              <w:rPr>
                <w:rFonts w:ascii="Times New Roman" w:hAnsi="Times New Roman" w:cs="Times New Roman"/>
                <w:sz w:val="24"/>
                <w:szCs w:val="24"/>
              </w:rPr>
              <w:t>6.</w:t>
            </w:r>
          </w:p>
        </w:tc>
        <w:tc>
          <w:tcPr>
            <w:tcW w:w="5812" w:type="dxa"/>
            <w:vAlign w:val="center"/>
          </w:tcPr>
          <w:p w:rsidR="002179D6" w:rsidRPr="00A00374" w:rsidRDefault="002179D6" w:rsidP="00C27380">
            <w:pPr>
              <w:rPr>
                <w:rFonts w:ascii="Times New Roman" w:hAnsi="Times New Roman" w:cs="Times New Roman"/>
                <w:sz w:val="24"/>
                <w:szCs w:val="24"/>
              </w:rPr>
            </w:pPr>
            <w:r w:rsidRPr="00A00374">
              <w:rPr>
                <w:rFonts w:ascii="Times New Roman" w:hAnsi="Times New Roman" w:cs="Times New Roman"/>
                <w:sz w:val="24"/>
                <w:szCs w:val="24"/>
              </w:rPr>
              <w:t>İç Kontrol Çalışmalarını Yürütmek Üzere Komisyon Oluşturulması</w:t>
            </w:r>
          </w:p>
        </w:tc>
        <w:tc>
          <w:tcPr>
            <w:tcW w:w="2551" w:type="dxa"/>
            <w:vAlign w:val="center"/>
          </w:tcPr>
          <w:p w:rsidR="002179D6" w:rsidRPr="00A00374" w:rsidRDefault="002179D6" w:rsidP="00C27380">
            <w:pPr>
              <w:jc w:val="center"/>
              <w:rPr>
                <w:rFonts w:ascii="Times New Roman" w:hAnsi="Times New Roman" w:cs="Times New Roman"/>
                <w:sz w:val="24"/>
                <w:szCs w:val="24"/>
              </w:rPr>
            </w:pPr>
            <w:proofErr w:type="gramStart"/>
            <w:r w:rsidRPr="00A00374">
              <w:rPr>
                <w:rFonts w:ascii="Times New Roman" w:hAnsi="Times New Roman" w:cs="Times New Roman"/>
                <w:sz w:val="24"/>
                <w:szCs w:val="24"/>
              </w:rPr>
              <w:t>27/11/2014</w:t>
            </w:r>
            <w:proofErr w:type="gramEnd"/>
          </w:p>
        </w:tc>
      </w:tr>
      <w:tr w:rsidR="002179D6" w:rsidRPr="00A00374" w:rsidTr="0055596C">
        <w:trPr>
          <w:trHeight w:val="413"/>
        </w:trPr>
        <w:tc>
          <w:tcPr>
            <w:tcW w:w="709" w:type="dxa"/>
            <w:vAlign w:val="center"/>
          </w:tcPr>
          <w:p w:rsidR="002179D6" w:rsidRPr="00A00374" w:rsidRDefault="002179D6" w:rsidP="00C27380">
            <w:pPr>
              <w:jc w:val="right"/>
              <w:rPr>
                <w:rFonts w:ascii="Times New Roman" w:hAnsi="Times New Roman" w:cs="Times New Roman"/>
                <w:sz w:val="24"/>
                <w:szCs w:val="24"/>
              </w:rPr>
            </w:pPr>
            <w:r w:rsidRPr="00A00374">
              <w:rPr>
                <w:rFonts w:ascii="Times New Roman" w:hAnsi="Times New Roman" w:cs="Times New Roman"/>
                <w:sz w:val="24"/>
                <w:szCs w:val="24"/>
              </w:rPr>
              <w:t>7.</w:t>
            </w:r>
          </w:p>
        </w:tc>
        <w:tc>
          <w:tcPr>
            <w:tcW w:w="5812" w:type="dxa"/>
            <w:vAlign w:val="center"/>
          </w:tcPr>
          <w:p w:rsidR="002179D6" w:rsidRPr="00A00374" w:rsidRDefault="0032426D" w:rsidP="00C27380">
            <w:pPr>
              <w:rPr>
                <w:rFonts w:ascii="Times New Roman" w:hAnsi="Times New Roman" w:cs="Times New Roman"/>
                <w:sz w:val="24"/>
                <w:szCs w:val="24"/>
              </w:rPr>
            </w:pPr>
            <w:r w:rsidRPr="00A00374">
              <w:rPr>
                <w:rFonts w:ascii="Times New Roman" w:hAnsi="Times New Roman" w:cs="Times New Roman"/>
                <w:sz w:val="24"/>
                <w:szCs w:val="24"/>
              </w:rPr>
              <w:t xml:space="preserve">İK Uyum Eylem Planı </w:t>
            </w:r>
            <w:proofErr w:type="spellStart"/>
            <w:proofErr w:type="gramStart"/>
            <w:r w:rsidRPr="00A00374">
              <w:rPr>
                <w:rFonts w:ascii="Times New Roman" w:hAnsi="Times New Roman" w:cs="Times New Roman"/>
                <w:sz w:val="24"/>
                <w:szCs w:val="24"/>
              </w:rPr>
              <w:t>Hk.Görüş</w:t>
            </w:r>
            <w:proofErr w:type="spellEnd"/>
            <w:proofErr w:type="gramEnd"/>
            <w:r w:rsidRPr="00A00374">
              <w:rPr>
                <w:rFonts w:ascii="Times New Roman" w:hAnsi="Times New Roman" w:cs="Times New Roman"/>
                <w:sz w:val="24"/>
                <w:szCs w:val="24"/>
              </w:rPr>
              <w:t xml:space="preserve"> ve Öneri Toplantı Yazısı</w:t>
            </w:r>
          </w:p>
        </w:tc>
        <w:tc>
          <w:tcPr>
            <w:tcW w:w="2551" w:type="dxa"/>
            <w:vAlign w:val="center"/>
          </w:tcPr>
          <w:p w:rsidR="002179D6" w:rsidRPr="00A00374" w:rsidRDefault="0032426D" w:rsidP="00C27380">
            <w:pPr>
              <w:jc w:val="center"/>
              <w:rPr>
                <w:rFonts w:ascii="Times New Roman" w:hAnsi="Times New Roman" w:cs="Times New Roman"/>
                <w:sz w:val="24"/>
                <w:szCs w:val="24"/>
              </w:rPr>
            </w:pPr>
            <w:proofErr w:type="gramStart"/>
            <w:r w:rsidRPr="00A00374">
              <w:rPr>
                <w:rFonts w:ascii="Times New Roman" w:hAnsi="Times New Roman" w:cs="Times New Roman"/>
                <w:sz w:val="24"/>
                <w:szCs w:val="24"/>
              </w:rPr>
              <w:t>16/12/2014</w:t>
            </w:r>
            <w:proofErr w:type="gramEnd"/>
          </w:p>
        </w:tc>
      </w:tr>
      <w:tr w:rsidR="002179D6" w:rsidRPr="00A00374" w:rsidTr="0055596C">
        <w:trPr>
          <w:trHeight w:val="419"/>
        </w:trPr>
        <w:tc>
          <w:tcPr>
            <w:tcW w:w="709" w:type="dxa"/>
            <w:vAlign w:val="center"/>
          </w:tcPr>
          <w:p w:rsidR="002179D6" w:rsidRPr="00A00374" w:rsidRDefault="002179D6" w:rsidP="00C27380">
            <w:pPr>
              <w:jc w:val="right"/>
              <w:rPr>
                <w:rFonts w:ascii="Times New Roman" w:hAnsi="Times New Roman" w:cs="Times New Roman"/>
                <w:sz w:val="24"/>
                <w:szCs w:val="24"/>
              </w:rPr>
            </w:pPr>
            <w:r w:rsidRPr="00A00374">
              <w:rPr>
                <w:rFonts w:ascii="Times New Roman" w:hAnsi="Times New Roman" w:cs="Times New Roman"/>
                <w:sz w:val="24"/>
                <w:szCs w:val="24"/>
              </w:rPr>
              <w:t>8.</w:t>
            </w:r>
          </w:p>
        </w:tc>
        <w:tc>
          <w:tcPr>
            <w:tcW w:w="5812" w:type="dxa"/>
            <w:vAlign w:val="center"/>
          </w:tcPr>
          <w:p w:rsidR="002179D6" w:rsidRPr="00A00374" w:rsidRDefault="0032426D" w:rsidP="00C27380">
            <w:pPr>
              <w:rPr>
                <w:rFonts w:ascii="Times New Roman" w:hAnsi="Times New Roman" w:cs="Times New Roman"/>
                <w:sz w:val="24"/>
                <w:szCs w:val="24"/>
              </w:rPr>
            </w:pPr>
            <w:r w:rsidRPr="00A00374">
              <w:rPr>
                <w:rFonts w:ascii="Times New Roman" w:hAnsi="Times New Roman" w:cs="Times New Roman"/>
                <w:sz w:val="24"/>
                <w:szCs w:val="24"/>
              </w:rPr>
              <w:t>İK Uyum Eylem Planını Uygulamaya Konulması</w:t>
            </w:r>
          </w:p>
        </w:tc>
        <w:tc>
          <w:tcPr>
            <w:tcW w:w="2551" w:type="dxa"/>
            <w:vAlign w:val="center"/>
          </w:tcPr>
          <w:p w:rsidR="002179D6" w:rsidRPr="00A00374" w:rsidRDefault="0032426D" w:rsidP="00C27380">
            <w:pPr>
              <w:jc w:val="center"/>
              <w:rPr>
                <w:rFonts w:ascii="Times New Roman" w:hAnsi="Times New Roman" w:cs="Times New Roman"/>
                <w:sz w:val="24"/>
                <w:szCs w:val="24"/>
              </w:rPr>
            </w:pPr>
            <w:proofErr w:type="gramStart"/>
            <w:r w:rsidRPr="00A00374">
              <w:rPr>
                <w:rFonts w:ascii="Times New Roman" w:hAnsi="Times New Roman" w:cs="Times New Roman"/>
                <w:sz w:val="24"/>
                <w:szCs w:val="24"/>
              </w:rPr>
              <w:t>27/02/2015</w:t>
            </w:r>
            <w:proofErr w:type="gramEnd"/>
          </w:p>
        </w:tc>
      </w:tr>
      <w:tr w:rsidR="002179D6" w:rsidRPr="00A00374" w:rsidTr="0055596C">
        <w:tc>
          <w:tcPr>
            <w:tcW w:w="709" w:type="dxa"/>
            <w:vAlign w:val="center"/>
          </w:tcPr>
          <w:p w:rsidR="002179D6" w:rsidRPr="00A00374" w:rsidRDefault="002179D6" w:rsidP="00C27380">
            <w:pPr>
              <w:jc w:val="right"/>
              <w:rPr>
                <w:rFonts w:ascii="Times New Roman" w:hAnsi="Times New Roman" w:cs="Times New Roman"/>
                <w:sz w:val="24"/>
                <w:szCs w:val="24"/>
              </w:rPr>
            </w:pPr>
            <w:r w:rsidRPr="00A00374">
              <w:rPr>
                <w:rFonts w:ascii="Times New Roman" w:hAnsi="Times New Roman" w:cs="Times New Roman"/>
                <w:sz w:val="24"/>
                <w:szCs w:val="24"/>
              </w:rPr>
              <w:t>9.</w:t>
            </w:r>
          </w:p>
        </w:tc>
        <w:tc>
          <w:tcPr>
            <w:tcW w:w="5812" w:type="dxa"/>
            <w:vAlign w:val="center"/>
          </w:tcPr>
          <w:p w:rsidR="002179D6" w:rsidRPr="00A00374" w:rsidRDefault="0032426D" w:rsidP="00C27380">
            <w:pPr>
              <w:rPr>
                <w:rFonts w:ascii="Times New Roman" w:hAnsi="Times New Roman" w:cs="Times New Roman"/>
                <w:sz w:val="24"/>
                <w:szCs w:val="24"/>
              </w:rPr>
            </w:pPr>
            <w:r w:rsidRPr="00A00374">
              <w:rPr>
                <w:rFonts w:ascii="Times New Roman" w:hAnsi="Times New Roman" w:cs="Times New Roman"/>
                <w:sz w:val="24"/>
                <w:szCs w:val="24"/>
              </w:rPr>
              <w:t xml:space="preserve">İç Kontrol Uyum Eylem Planı </w:t>
            </w:r>
            <w:proofErr w:type="spellStart"/>
            <w:r w:rsidRPr="00A00374">
              <w:rPr>
                <w:rFonts w:ascii="Times New Roman" w:hAnsi="Times New Roman" w:cs="Times New Roman"/>
                <w:sz w:val="24"/>
                <w:szCs w:val="24"/>
              </w:rPr>
              <w:t>Hk</w:t>
            </w:r>
            <w:proofErr w:type="spellEnd"/>
            <w:r w:rsidRPr="00A00374">
              <w:rPr>
                <w:rFonts w:ascii="Times New Roman" w:hAnsi="Times New Roman" w:cs="Times New Roman"/>
                <w:sz w:val="24"/>
                <w:szCs w:val="24"/>
              </w:rPr>
              <w:t xml:space="preserve">. Eksikliklerin Belirlenmesi </w:t>
            </w:r>
          </w:p>
        </w:tc>
        <w:tc>
          <w:tcPr>
            <w:tcW w:w="2551" w:type="dxa"/>
            <w:vAlign w:val="center"/>
          </w:tcPr>
          <w:p w:rsidR="002179D6" w:rsidRPr="00A00374" w:rsidRDefault="0032426D" w:rsidP="00C27380">
            <w:pPr>
              <w:jc w:val="center"/>
              <w:rPr>
                <w:rFonts w:ascii="Times New Roman" w:hAnsi="Times New Roman" w:cs="Times New Roman"/>
                <w:sz w:val="24"/>
                <w:szCs w:val="24"/>
              </w:rPr>
            </w:pPr>
            <w:r w:rsidRPr="00A00374">
              <w:rPr>
                <w:rFonts w:ascii="Times New Roman" w:hAnsi="Times New Roman" w:cs="Times New Roman"/>
                <w:sz w:val="24"/>
                <w:szCs w:val="24"/>
              </w:rPr>
              <w:t>25.03.2015</w:t>
            </w:r>
          </w:p>
        </w:tc>
      </w:tr>
      <w:tr w:rsidR="002179D6" w:rsidRPr="00A00374" w:rsidTr="0055596C">
        <w:trPr>
          <w:trHeight w:val="419"/>
        </w:trPr>
        <w:tc>
          <w:tcPr>
            <w:tcW w:w="709" w:type="dxa"/>
            <w:vAlign w:val="center"/>
          </w:tcPr>
          <w:p w:rsidR="002179D6" w:rsidRPr="00A00374" w:rsidRDefault="002179D6" w:rsidP="00C27380">
            <w:pPr>
              <w:jc w:val="right"/>
              <w:rPr>
                <w:rFonts w:ascii="Times New Roman" w:hAnsi="Times New Roman" w:cs="Times New Roman"/>
                <w:sz w:val="24"/>
                <w:szCs w:val="24"/>
              </w:rPr>
            </w:pPr>
            <w:r w:rsidRPr="00A00374">
              <w:rPr>
                <w:rFonts w:ascii="Times New Roman" w:hAnsi="Times New Roman" w:cs="Times New Roman"/>
                <w:sz w:val="24"/>
                <w:szCs w:val="24"/>
              </w:rPr>
              <w:t>10.</w:t>
            </w:r>
          </w:p>
        </w:tc>
        <w:tc>
          <w:tcPr>
            <w:tcW w:w="5812" w:type="dxa"/>
            <w:vAlign w:val="center"/>
          </w:tcPr>
          <w:p w:rsidR="002179D6" w:rsidRPr="00A00374" w:rsidRDefault="0032426D" w:rsidP="00C27380">
            <w:pPr>
              <w:rPr>
                <w:rFonts w:ascii="Times New Roman" w:hAnsi="Times New Roman" w:cs="Times New Roman"/>
                <w:sz w:val="24"/>
                <w:szCs w:val="24"/>
              </w:rPr>
            </w:pPr>
            <w:r w:rsidRPr="00A00374">
              <w:rPr>
                <w:rFonts w:ascii="Times New Roman" w:hAnsi="Times New Roman" w:cs="Times New Roman"/>
                <w:sz w:val="24"/>
                <w:szCs w:val="24"/>
              </w:rPr>
              <w:t>İzleme ve Yönlendirme Kurulu Toplantı</w:t>
            </w:r>
            <w:r w:rsidR="0021587C">
              <w:rPr>
                <w:rFonts w:ascii="Times New Roman" w:hAnsi="Times New Roman" w:cs="Times New Roman"/>
                <w:sz w:val="24"/>
                <w:szCs w:val="24"/>
              </w:rPr>
              <w:t>sı</w:t>
            </w:r>
            <w:r w:rsidRPr="00A00374">
              <w:rPr>
                <w:rFonts w:ascii="Times New Roman" w:hAnsi="Times New Roman" w:cs="Times New Roman"/>
                <w:sz w:val="24"/>
                <w:szCs w:val="24"/>
              </w:rPr>
              <w:t xml:space="preserve"> Yapılması</w:t>
            </w:r>
          </w:p>
        </w:tc>
        <w:tc>
          <w:tcPr>
            <w:tcW w:w="2551" w:type="dxa"/>
            <w:vAlign w:val="center"/>
          </w:tcPr>
          <w:p w:rsidR="002179D6" w:rsidRPr="00A00374" w:rsidRDefault="0032426D" w:rsidP="00C27380">
            <w:pPr>
              <w:jc w:val="center"/>
              <w:rPr>
                <w:rFonts w:ascii="Times New Roman" w:hAnsi="Times New Roman" w:cs="Times New Roman"/>
                <w:sz w:val="24"/>
                <w:szCs w:val="24"/>
              </w:rPr>
            </w:pPr>
            <w:proofErr w:type="gramStart"/>
            <w:r w:rsidRPr="00A00374">
              <w:rPr>
                <w:rFonts w:ascii="Times New Roman" w:hAnsi="Times New Roman" w:cs="Times New Roman"/>
                <w:sz w:val="24"/>
                <w:szCs w:val="24"/>
              </w:rPr>
              <w:t>28/04/2015</w:t>
            </w:r>
            <w:proofErr w:type="gramEnd"/>
          </w:p>
        </w:tc>
      </w:tr>
      <w:tr w:rsidR="002179D6" w:rsidRPr="00A00374" w:rsidTr="0055596C">
        <w:tc>
          <w:tcPr>
            <w:tcW w:w="709" w:type="dxa"/>
            <w:vAlign w:val="center"/>
          </w:tcPr>
          <w:p w:rsidR="002179D6" w:rsidRPr="00A00374" w:rsidRDefault="002179D6" w:rsidP="00C27380">
            <w:pPr>
              <w:jc w:val="right"/>
              <w:rPr>
                <w:rFonts w:ascii="Times New Roman" w:hAnsi="Times New Roman" w:cs="Times New Roman"/>
                <w:sz w:val="24"/>
                <w:szCs w:val="24"/>
              </w:rPr>
            </w:pPr>
            <w:r w:rsidRPr="00A00374">
              <w:rPr>
                <w:rFonts w:ascii="Times New Roman" w:hAnsi="Times New Roman" w:cs="Times New Roman"/>
                <w:sz w:val="24"/>
                <w:szCs w:val="24"/>
              </w:rPr>
              <w:t>11.</w:t>
            </w:r>
          </w:p>
        </w:tc>
        <w:tc>
          <w:tcPr>
            <w:tcW w:w="5812" w:type="dxa"/>
            <w:vAlign w:val="center"/>
          </w:tcPr>
          <w:p w:rsidR="002179D6" w:rsidRPr="00A00374" w:rsidRDefault="0032426D" w:rsidP="00C27380">
            <w:pPr>
              <w:rPr>
                <w:rFonts w:ascii="Times New Roman" w:hAnsi="Times New Roman" w:cs="Times New Roman"/>
                <w:sz w:val="24"/>
                <w:szCs w:val="24"/>
              </w:rPr>
            </w:pPr>
            <w:r w:rsidRPr="00A00374">
              <w:rPr>
                <w:rFonts w:ascii="Times New Roman" w:hAnsi="Times New Roman" w:cs="Times New Roman"/>
                <w:sz w:val="24"/>
                <w:szCs w:val="24"/>
              </w:rPr>
              <w:t>İzleme ve Yönlendirme Kurulu Başkanının Görevlendirilmesi</w:t>
            </w:r>
          </w:p>
        </w:tc>
        <w:tc>
          <w:tcPr>
            <w:tcW w:w="2551" w:type="dxa"/>
            <w:vAlign w:val="center"/>
          </w:tcPr>
          <w:p w:rsidR="002179D6" w:rsidRPr="00A00374" w:rsidRDefault="0032426D" w:rsidP="00C27380">
            <w:pPr>
              <w:jc w:val="center"/>
              <w:rPr>
                <w:rFonts w:ascii="Times New Roman" w:hAnsi="Times New Roman" w:cs="Times New Roman"/>
                <w:sz w:val="24"/>
                <w:szCs w:val="24"/>
              </w:rPr>
            </w:pPr>
            <w:proofErr w:type="gramStart"/>
            <w:r w:rsidRPr="00A00374">
              <w:rPr>
                <w:rFonts w:ascii="Times New Roman" w:hAnsi="Times New Roman" w:cs="Times New Roman"/>
                <w:sz w:val="24"/>
                <w:szCs w:val="24"/>
              </w:rPr>
              <w:t>08/01/2016</w:t>
            </w:r>
            <w:proofErr w:type="gramEnd"/>
          </w:p>
        </w:tc>
      </w:tr>
      <w:tr w:rsidR="0032426D" w:rsidRPr="00A00374" w:rsidTr="0055596C">
        <w:trPr>
          <w:trHeight w:val="692"/>
        </w:trPr>
        <w:tc>
          <w:tcPr>
            <w:tcW w:w="709" w:type="dxa"/>
            <w:vAlign w:val="center"/>
          </w:tcPr>
          <w:p w:rsidR="0032426D" w:rsidRPr="00A00374" w:rsidRDefault="0032426D" w:rsidP="00C27380">
            <w:pPr>
              <w:jc w:val="right"/>
              <w:rPr>
                <w:rFonts w:ascii="Times New Roman" w:hAnsi="Times New Roman" w:cs="Times New Roman"/>
                <w:sz w:val="24"/>
                <w:szCs w:val="24"/>
              </w:rPr>
            </w:pPr>
            <w:r w:rsidRPr="00A00374">
              <w:rPr>
                <w:rFonts w:ascii="Times New Roman" w:hAnsi="Times New Roman" w:cs="Times New Roman"/>
                <w:sz w:val="24"/>
                <w:szCs w:val="24"/>
              </w:rPr>
              <w:t>12.</w:t>
            </w:r>
          </w:p>
        </w:tc>
        <w:tc>
          <w:tcPr>
            <w:tcW w:w="5812" w:type="dxa"/>
            <w:vAlign w:val="center"/>
          </w:tcPr>
          <w:p w:rsidR="0032426D" w:rsidRPr="00A00374" w:rsidRDefault="0032426D" w:rsidP="00C27380">
            <w:pPr>
              <w:rPr>
                <w:rFonts w:ascii="Times New Roman" w:hAnsi="Times New Roman" w:cs="Times New Roman"/>
                <w:sz w:val="24"/>
                <w:szCs w:val="24"/>
              </w:rPr>
            </w:pPr>
            <w:r w:rsidRPr="00A00374">
              <w:rPr>
                <w:rFonts w:ascii="Times New Roman" w:hAnsi="Times New Roman" w:cs="Times New Roman"/>
                <w:sz w:val="24"/>
                <w:szCs w:val="24"/>
              </w:rPr>
              <w:t>İK Çalışmalarını Desteklemek Üzere İç Denetçinin Görevlendirilmesi</w:t>
            </w:r>
          </w:p>
        </w:tc>
        <w:tc>
          <w:tcPr>
            <w:tcW w:w="2551" w:type="dxa"/>
            <w:vAlign w:val="center"/>
          </w:tcPr>
          <w:p w:rsidR="0032426D" w:rsidRPr="00A00374" w:rsidRDefault="0032426D" w:rsidP="00C27380">
            <w:pPr>
              <w:jc w:val="center"/>
              <w:rPr>
                <w:rFonts w:ascii="Times New Roman" w:hAnsi="Times New Roman" w:cs="Times New Roman"/>
                <w:sz w:val="24"/>
                <w:szCs w:val="24"/>
              </w:rPr>
            </w:pPr>
            <w:proofErr w:type="gramStart"/>
            <w:r w:rsidRPr="00A00374">
              <w:rPr>
                <w:rFonts w:ascii="Times New Roman" w:hAnsi="Times New Roman" w:cs="Times New Roman"/>
                <w:sz w:val="24"/>
                <w:szCs w:val="24"/>
              </w:rPr>
              <w:t>16/03/2016</w:t>
            </w:r>
            <w:proofErr w:type="gramEnd"/>
          </w:p>
        </w:tc>
      </w:tr>
      <w:tr w:rsidR="0032426D" w:rsidRPr="00A00374" w:rsidTr="0055596C">
        <w:trPr>
          <w:trHeight w:val="700"/>
        </w:trPr>
        <w:tc>
          <w:tcPr>
            <w:tcW w:w="709" w:type="dxa"/>
            <w:vAlign w:val="center"/>
          </w:tcPr>
          <w:p w:rsidR="0032426D" w:rsidRPr="00A00374" w:rsidRDefault="0032426D" w:rsidP="00C27380">
            <w:pPr>
              <w:jc w:val="right"/>
              <w:rPr>
                <w:rFonts w:ascii="Times New Roman" w:hAnsi="Times New Roman" w:cs="Times New Roman"/>
                <w:sz w:val="24"/>
                <w:szCs w:val="24"/>
              </w:rPr>
            </w:pPr>
            <w:r w:rsidRPr="00A00374">
              <w:rPr>
                <w:rFonts w:ascii="Times New Roman" w:hAnsi="Times New Roman" w:cs="Times New Roman"/>
                <w:sz w:val="24"/>
                <w:szCs w:val="24"/>
              </w:rPr>
              <w:t>13.</w:t>
            </w:r>
          </w:p>
        </w:tc>
        <w:tc>
          <w:tcPr>
            <w:tcW w:w="5812" w:type="dxa"/>
            <w:vAlign w:val="center"/>
          </w:tcPr>
          <w:p w:rsidR="0032426D" w:rsidRPr="00A00374" w:rsidRDefault="0032426D" w:rsidP="00C27380">
            <w:pPr>
              <w:rPr>
                <w:rFonts w:ascii="Times New Roman" w:hAnsi="Times New Roman" w:cs="Times New Roman"/>
                <w:sz w:val="24"/>
                <w:szCs w:val="24"/>
              </w:rPr>
            </w:pPr>
            <w:r w:rsidRPr="00A00374">
              <w:rPr>
                <w:rFonts w:ascii="Times New Roman" w:hAnsi="Times New Roman" w:cs="Times New Roman"/>
                <w:sz w:val="24"/>
                <w:szCs w:val="24"/>
              </w:rPr>
              <w:t>İzleme ve Yönlendirme Kurulu Tarafından Birimlerden Gelen Raporların Değerlendirilmesi</w:t>
            </w:r>
          </w:p>
        </w:tc>
        <w:tc>
          <w:tcPr>
            <w:tcW w:w="2551" w:type="dxa"/>
            <w:vAlign w:val="center"/>
          </w:tcPr>
          <w:p w:rsidR="0032426D" w:rsidRPr="00A00374" w:rsidRDefault="0032426D" w:rsidP="00C27380">
            <w:pPr>
              <w:jc w:val="center"/>
              <w:rPr>
                <w:rFonts w:ascii="Times New Roman" w:hAnsi="Times New Roman" w:cs="Times New Roman"/>
                <w:sz w:val="24"/>
                <w:szCs w:val="24"/>
              </w:rPr>
            </w:pPr>
            <w:proofErr w:type="gramStart"/>
            <w:r w:rsidRPr="00A00374">
              <w:rPr>
                <w:rFonts w:ascii="Times New Roman" w:hAnsi="Times New Roman" w:cs="Times New Roman"/>
                <w:sz w:val="24"/>
                <w:szCs w:val="24"/>
              </w:rPr>
              <w:t>177/03/2016</w:t>
            </w:r>
            <w:proofErr w:type="gramEnd"/>
          </w:p>
        </w:tc>
      </w:tr>
      <w:tr w:rsidR="0032426D" w:rsidRPr="00A00374" w:rsidTr="0055596C">
        <w:trPr>
          <w:trHeight w:val="434"/>
        </w:trPr>
        <w:tc>
          <w:tcPr>
            <w:tcW w:w="709" w:type="dxa"/>
            <w:vAlign w:val="center"/>
          </w:tcPr>
          <w:p w:rsidR="0032426D" w:rsidRPr="00A00374" w:rsidRDefault="00C27380" w:rsidP="00C27380">
            <w:pPr>
              <w:jc w:val="right"/>
              <w:rPr>
                <w:rFonts w:ascii="Times New Roman" w:hAnsi="Times New Roman" w:cs="Times New Roman"/>
                <w:sz w:val="24"/>
                <w:szCs w:val="24"/>
              </w:rPr>
            </w:pPr>
            <w:r>
              <w:rPr>
                <w:rFonts w:ascii="Times New Roman" w:hAnsi="Times New Roman" w:cs="Times New Roman"/>
                <w:sz w:val="24"/>
                <w:szCs w:val="24"/>
              </w:rPr>
              <w:t>14.</w:t>
            </w:r>
          </w:p>
        </w:tc>
        <w:tc>
          <w:tcPr>
            <w:tcW w:w="5812" w:type="dxa"/>
            <w:vAlign w:val="center"/>
          </w:tcPr>
          <w:p w:rsidR="0032426D" w:rsidRPr="00A00374" w:rsidRDefault="0032426D" w:rsidP="00C27380">
            <w:pPr>
              <w:rPr>
                <w:rFonts w:ascii="Times New Roman" w:hAnsi="Times New Roman" w:cs="Times New Roman"/>
                <w:sz w:val="24"/>
                <w:szCs w:val="24"/>
              </w:rPr>
            </w:pPr>
            <w:r w:rsidRPr="00A00374">
              <w:rPr>
                <w:rFonts w:ascii="Times New Roman" w:hAnsi="Times New Roman" w:cs="Times New Roman"/>
                <w:sz w:val="24"/>
                <w:szCs w:val="24"/>
              </w:rPr>
              <w:t>İzleme ve Yönlendirme Kurulunun Revize Edilmesi</w:t>
            </w:r>
          </w:p>
        </w:tc>
        <w:tc>
          <w:tcPr>
            <w:tcW w:w="2551" w:type="dxa"/>
            <w:vAlign w:val="center"/>
          </w:tcPr>
          <w:p w:rsidR="0032426D" w:rsidRPr="00A00374" w:rsidRDefault="0032426D" w:rsidP="00C27380">
            <w:pPr>
              <w:jc w:val="center"/>
              <w:rPr>
                <w:rFonts w:ascii="Times New Roman" w:hAnsi="Times New Roman" w:cs="Times New Roman"/>
                <w:sz w:val="24"/>
                <w:szCs w:val="24"/>
              </w:rPr>
            </w:pPr>
            <w:proofErr w:type="gramStart"/>
            <w:r w:rsidRPr="00A00374">
              <w:rPr>
                <w:rFonts w:ascii="Times New Roman" w:hAnsi="Times New Roman" w:cs="Times New Roman"/>
                <w:sz w:val="24"/>
                <w:szCs w:val="24"/>
              </w:rPr>
              <w:t>17/03/2016</w:t>
            </w:r>
            <w:proofErr w:type="gramEnd"/>
          </w:p>
        </w:tc>
      </w:tr>
      <w:tr w:rsidR="0032426D" w:rsidRPr="00A00374" w:rsidTr="0055596C">
        <w:trPr>
          <w:trHeight w:val="970"/>
        </w:trPr>
        <w:tc>
          <w:tcPr>
            <w:tcW w:w="709" w:type="dxa"/>
            <w:vAlign w:val="center"/>
          </w:tcPr>
          <w:p w:rsidR="0032426D" w:rsidRPr="00A00374" w:rsidRDefault="0032426D" w:rsidP="00C27380">
            <w:pPr>
              <w:jc w:val="right"/>
              <w:rPr>
                <w:rFonts w:ascii="Times New Roman" w:hAnsi="Times New Roman" w:cs="Times New Roman"/>
                <w:sz w:val="24"/>
                <w:szCs w:val="24"/>
              </w:rPr>
            </w:pPr>
            <w:r w:rsidRPr="00A00374">
              <w:rPr>
                <w:rFonts w:ascii="Times New Roman" w:hAnsi="Times New Roman" w:cs="Times New Roman"/>
                <w:sz w:val="24"/>
                <w:szCs w:val="24"/>
              </w:rPr>
              <w:t>15.</w:t>
            </w:r>
          </w:p>
        </w:tc>
        <w:tc>
          <w:tcPr>
            <w:tcW w:w="5812" w:type="dxa"/>
            <w:vAlign w:val="center"/>
          </w:tcPr>
          <w:p w:rsidR="0032426D" w:rsidRPr="00A00374" w:rsidRDefault="0032426D" w:rsidP="00C27380">
            <w:pPr>
              <w:rPr>
                <w:rFonts w:ascii="Times New Roman" w:hAnsi="Times New Roman" w:cs="Times New Roman"/>
                <w:sz w:val="24"/>
                <w:szCs w:val="24"/>
              </w:rPr>
            </w:pPr>
            <w:r w:rsidRPr="00A00374">
              <w:rPr>
                <w:rFonts w:ascii="Times New Roman" w:hAnsi="Times New Roman" w:cs="Times New Roman"/>
                <w:sz w:val="24"/>
                <w:szCs w:val="24"/>
              </w:rPr>
              <w:t>İK Sistemi Kapsamında Çalışmaların Standart Hale Getirilmesi ve Eksikliklerin Giderilmesi Amacıyla Akademik Personelin Görevlendirilmesi</w:t>
            </w:r>
          </w:p>
        </w:tc>
        <w:tc>
          <w:tcPr>
            <w:tcW w:w="2551" w:type="dxa"/>
            <w:vAlign w:val="center"/>
          </w:tcPr>
          <w:p w:rsidR="0032426D" w:rsidRPr="00A00374" w:rsidRDefault="0032426D" w:rsidP="00C27380">
            <w:pPr>
              <w:jc w:val="center"/>
              <w:rPr>
                <w:rFonts w:ascii="Times New Roman" w:hAnsi="Times New Roman" w:cs="Times New Roman"/>
                <w:sz w:val="24"/>
                <w:szCs w:val="24"/>
              </w:rPr>
            </w:pPr>
            <w:proofErr w:type="gramStart"/>
            <w:r w:rsidRPr="00A00374">
              <w:rPr>
                <w:rFonts w:ascii="Times New Roman" w:hAnsi="Times New Roman" w:cs="Times New Roman"/>
                <w:sz w:val="24"/>
                <w:szCs w:val="24"/>
              </w:rPr>
              <w:t>07/04/2016</w:t>
            </w:r>
            <w:proofErr w:type="gramEnd"/>
          </w:p>
        </w:tc>
      </w:tr>
      <w:tr w:rsidR="0032426D" w:rsidRPr="00A00374" w:rsidTr="0055596C">
        <w:trPr>
          <w:trHeight w:val="701"/>
        </w:trPr>
        <w:tc>
          <w:tcPr>
            <w:tcW w:w="709" w:type="dxa"/>
            <w:vAlign w:val="center"/>
          </w:tcPr>
          <w:p w:rsidR="0032426D" w:rsidRPr="00A00374" w:rsidRDefault="0032426D" w:rsidP="00C27380">
            <w:pPr>
              <w:jc w:val="right"/>
              <w:rPr>
                <w:rFonts w:ascii="Times New Roman" w:hAnsi="Times New Roman" w:cs="Times New Roman"/>
                <w:sz w:val="24"/>
                <w:szCs w:val="24"/>
              </w:rPr>
            </w:pPr>
            <w:r w:rsidRPr="00A00374">
              <w:rPr>
                <w:rFonts w:ascii="Times New Roman" w:hAnsi="Times New Roman" w:cs="Times New Roman"/>
                <w:sz w:val="24"/>
                <w:szCs w:val="24"/>
              </w:rPr>
              <w:t>16.</w:t>
            </w:r>
          </w:p>
        </w:tc>
        <w:tc>
          <w:tcPr>
            <w:tcW w:w="5812" w:type="dxa"/>
            <w:vAlign w:val="center"/>
          </w:tcPr>
          <w:p w:rsidR="0032426D" w:rsidRPr="00A00374" w:rsidRDefault="0072002F" w:rsidP="00C27380">
            <w:pPr>
              <w:rPr>
                <w:rFonts w:ascii="Times New Roman" w:hAnsi="Times New Roman" w:cs="Times New Roman"/>
                <w:sz w:val="24"/>
                <w:szCs w:val="24"/>
              </w:rPr>
            </w:pPr>
            <w:r w:rsidRPr="00A00374">
              <w:rPr>
                <w:rFonts w:ascii="Times New Roman" w:hAnsi="Times New Roman" w:cs="Times New Roman"/>
                <w:sz w:val="24"/>
                <w:szCs w:val="24"/>
              </w:rPr>
              <w:t>İK Sistemi Kapsamında Harcama ve Gerçekleştirme Görevlileri Toplantısı</w:t>
            </w:r>
          </w:p>
        </w:tc>
        <w:tc>
          <w:tcPr>
            <w:tcW w:w="2551" w:type="dxa"/>
            <w:vAlign w:val="center"/>
          </w:tcPr>
          <w:p w:rsidR="0032426D" w:rsidRPr="00A00374" w:rsidRDefault="008C6BF6" w:rsidP="00C27380">
            <w:pPr>
              <w:jc w:val="center"/>
              <w:rPr>
                <w:rFonts w:ascii="Times New Roman" w:hAnsi="Times New Roman" w:cs="Times New Roman"/>
                <w:sz w:val="24"/>
                <w:szCs w:val="24"/>
              </w:rPr>
            </w:pPr>
            <w:proofErr w:type="gramStart"/>
            <w:r w:rsidRPr="00A00374">
              <w:rPr>
                <w:rFonts w:ascii="Times New Roman" w:hAnsi="Times New Roman" w:cs="Times New Roman"/>
                <w:sz w:val="24"/>
                <w:szCs w:val="24"/>
              </w:rPr>
              <w:t>15/04/2016</w:t>
            </w:r>
            <w:proofErr w:type="gramEnd"/>
          </w:p>
        </w:tc>
      </w:tr>
      <w:tr w:rsidR="0032426D" w:rsidRPr="00A00374" w:rsidTr="0055596C">
        <w:trPr>
          <w:trHeight w:val="692"/>
        </w:trPr>
        <w:tc>
          <w:tcPr>
            <w:tcW w:w="709" w:type="dxa"/>
            <w:vAlign w:val="center"/>
          </w:tcPr>
          <w:p w:rsidR="0032426D" w:rsidRPr="00A00374" w:rsidRDefault="0032426D" w:rsidP="00C27380">
            <w:pPr>
              <w:jc w:val="right"/>
              <w:rPr>
                <w:rFonts w:ascii="Times New Roman" w:hAnsi="Times New Roman" w:cs="Times New Roman"/>
                <w:sz w:val="24"/>
                <w:szCs w:val="24"/>
              </w:rPr>
            </w:pPr>
            <w:r w:rsidRPr="00A00374">
              <w:rPr>
                <w:rFonts w:ascii="Times New Roman" w:hAnsi="Times New Roman" w:cs="Times New Roman"/>
                <w:sz w:val="24"/>
                <w:szCs w:val="24"/>
              </w:rPr>
              <w:t>17.</w:t>
            </w:r>
          </w:p>
        </w:tc>
        <w:tc>
          <w:tcPr>
            <w:tcW w:w="5812" w:type="dxa"/>
            <w:vAlign w:val="center"/>
          </w:tcPr>
          <w:p w:rsidR="0032426D" w:rsidRPr="00A00374" w:rsidRDefault="008C6BF6" w:rsidP="00C27380">
            <w:pPr>
              <w:rPr>
                <w:rFonts w:ascii="Times New Roman" w:hAnsi="Times New Roman" w:cs="Times New Roman"/>
                <w:sz w:val="24"/>
                <w:szCs w:val="24"/>
              </w:rPr>
            </w:pPr>
            <w:r w:rsidRPr="00A00374">
              <w:rPr>
                <w:rFonts w:ascii="Times New Roman" w:hAnsi="Times New Roman" w:cs="Times New Roman"/>
                <w:sz w:val="24"/>
                <w:szCs w:val="24"/>
              </w:rPr>
              <w:t>İK Standartları Kapsamında Performans Değerlendirme Anketi</w:t>
            </w:r>
          </w:p>
        </w:tc>
        <w:tc>
          <w:tcPr>
            <w:tcW w:w="2551" w:type="dxa"/>
            <w:vAlign w:val="center"/>
          </w:tcPr>
          <w:p w:rsidR="0032426D" w:rsidRPr="00A00374" w:rsidRDefault="008C6BF6" w:rsidP="00C27380">
            <w:pPr>
              <w:jc w:val="center"/>
              <w:rPr>
                <w:rFonts w:ascii="Times New Roman" w:hAnsi="Times New Roman" w:cs="Times New Roman"/>
                <w:sz w:val="24"/>
                <w:szCs w:val="24"/>
              </w:rPr>
            </w:pPr>
            <w:proofErr w:type="gramStart"/>
            <w:r w:rsidRPr="00A00374">
              <w:rPr>
                <w:rFonts w:ascii="Times New Roman" w:hAnsi="Times New Roman" w:cs="Times New Roman"/>
                <w:sz w:val="24"/>
                <w:szCs w:val="24"/>
              </w:rPr>
              <w:t>20/10/2016</w:t>
            </w:r>
            <w:proofErr w:type="gramEnd"/>
          </w:p>
        </w:tc>
      </w:tr>
    </w:tbl>
    <w:p w:rsidR="002179D6" w:rsidRDefault="002179D6" w:rsidP="002D0EDE">
      <w:pPr>
        <w:ind w:firstLine="708"/>
        <w:jc w:val="both"/>
        <w:rPr>
          <w:rFonts w:ascii="Times New Roman" w:hAnsi="Times New Roman" w:cs="Times New Roman"/>
          <w:sz w:val="24"/>
          <w:szCs w:val="24"/>
        </w:rPr>
      </w:pPr>
    </w:p>
    <w:p w:rsidR="00047A8C" w:rsidRDefault="00047A8C" w:rsidP="002D0EDE">
      <w:pPr>
        <w:ind w:firstLine="708"/>
        <w:jc w:val="both"/>
        <w:rPr>
          <w:rFonts w:ascii="Times New Roman" w:hAnsi="Times New Roman" w:cs="Times New Roman"/>
          <w:sz w:val="24"/>
          <w:szCs w:val="24"/>
        </w:rPr>
      </w:pPr>
    </w:p>
    <w:p w:rsidR="0055596C" w:rsidRDefault="0055596C" w:rsidP="002D0EDE">
      <w:pPr>
        <w:ind w:firstLine="708"/>
        <w:jc w:val="both"/>
        <w:rPr>
          <w:rFonts w:ascii="Times New Roman" w:hAnsi="Times New Roman" w:cs="Times New Roman"/>
          <w:sz w:val="24"/>
          <w:szCs w:val="24"/>
        </w:rPr>
      </w:pPr>
    </w:p>
    <w:p w:rsidR="009F563B" w:rsidRDefault="00463B0E" w:rsidP="002D0EDE">
      <w:pPr>
        <w:ind w:firstLine="708"/>
        <w:jc w:val="both"/>
        <w:rPr>
          <w:rFonts w:ascii="Times New Roman" w:hAnsi="Times New Roman" w:cs="Times New Roman"/>
          <w:sz w:val="24"/>
          <w:szCs w:val="24"/>
        </w:rPr>
      </w:pPr>
      <w:r w:rsidRPr="00A00374">
        <w:rPr>
          <w:rFonts w:ascii="Times New Roman" w:hAnsi="Times New Roman" w:cs="Times New Roman"/>
          <w:sz w:val="24"/>
          <w:szCs w:val="24"/>
        </w:rPr>
        <w:t>İç Kontrol Uyum Eylem Planının 1. Kısmı olan Kontrol Ortamı standartları kapsamında</w:t>
      </w:r>
      <w:r w:rsidR="00A964FC" w:rsidRPr="00A00374">
        <w:rPr>
          <w:rFonts w:ascii="Times New Roman" w:hAnsi="Times New Roman" w:cs="Times New Roman"/>
          <w:sz w:val="24"/>
          <w:szCs w:val="24"/>
        </w:rPr>
        <w:t xml:space="preserve"> </w:t>
      </w:r>
      <w:r w:rsidR="008C6BF6" w:rsidRPr="00A00374">
        <w:rPr>
          <w:rFonts w:ascii="Times New Roman" w:hAnsi="Times New Roman" w:cs="Times New Roman"/>
          <w:sz w:val="24"/>
          <w:szCs w:val="24"/>
        </w:rPr>
        <w:t>ise</w:t>
      </w:r>
      <w:r w:rsidR="009D6AF1" w:rsidRPr="00A00374">
        <w:rPr>
          <w:rFonts w:ascii="Times New Roman" w:hAnsi="Times New Roman" w:cs="Times New Roman"/>
          <w:sz w:val="24"/>
          <w:szCs w:val="24"/>
        </w:rPr>
        <w:t>;</w:t>
      </w:r>
      <w:r w:rsidRPr="00A00374">
        <w:rPr>
          <w:rFonts w:ascii="Times New Roman" w:hAnsi="Times New Roman" w:cs="Times New Roman"/>
          <w:sz w:val="24"/>
          <w:szCs w:val="24"/>
        </w:rPr>
        <w:t xml:space="preserve">  </w:t>
      </w:r>
      <w:r w:rsidR="00487E6C" w:rsidRPr="00A00374">
        <w:rPr>
          <w:rFonts w:ascii="Times New Roman" w:hAnsi="Times New Roman" w:cs="Times New Roman"/>
          <w:sz w:val="24"/>
          <w:szCs w:val="24"/>
        </w:rPr>
        <w:t xml:space="preserve"> </w:t>
      </w:r>
    </w:p>
    <w:p w:rsidR="0021587C" w:rsidRPr="00A7708D" w:rsidRDefault="00A7708D" w:rsidP="002D0EDE">
      <w:pPr>
        <w:ind w:firstLine="708"/>
        <w:jc w:val="both"/>
        <w:rPr>
          <w:rFonts w:ascii="Times New Roman" w:hAnsi="Times New Roman" w:cs="Times New Roman"/>
          <w:b/>
          <w:sz w:val="24"/>
          <w:szCs w:val="24"/>
        </w:rPr>
      </w:pPr>
      <w:r w:rsidRPr="00A7708D">
        <w:rPr>
          <w:rFonts w:ascii="Times New Roman" w:hAnsi="Times New Roman" w:cs="Times New Roman"/>
          <w:b/>
          <w:sz w:val="24"/>
          <w:szCs w:val="24"/>
        </w:rPr>
        <w:t>Tablo 2. KOS Değerlendirme Raporu</w:t>
      </w:r>
    </w:p>
    <w:tbl>
      <w:tblPr>
        <w:tblStyle w:val="TabloKlavuzu"/>
        <w:tblW w:w="9923" w:type="dxa"/>
        <w:tblInd w:w="-289" w:type="dxa"/>
        <w:tblLayout w:type="fixed"/>
        <w:tblLook w:val="04A0" w:firstRow="1" w:lastRow="0" w:firstColumn="1" w:lastColumn="0" w:noHBand="0" w:noVBand="1"/>
      </w:tblPr>
      <w:tblGrid>
        <w:gridCol w:w="1277"/>
        <w:gridCol w:w="2551"/>
        <w:gridCol w:w="1843"/>
        <w:gridCol w:w="1701"/>
        <w:gridCol w:w="2551"/>
      </w:tblGrid>
      <w:tr w:rsidR="00824DA8" w:rsidRPr="00A00374" w:rsidTr="008712AA">
        <w:tc>
          <w:tcPr>
            <w:tcW w:w="1277" w:type="dxa"/>
            <w:vAlign w:val="center"/>
          </w:tcPr>
          <w:p w:rsidR="000D4E53" w:rsidRPr="00A00374" w:rsidRDefault="000D4E53" w:rsidP="00CB6FB8">
            <w:pPr>
              <w:jc w:val="center"/>
              <w:rPr>
                <w:rFonts w:ascii="Times New Roman" w:hAnsi="Times New Roman" w:cs="Times New Roman"/>
                <w:b/>
                <w:sz w:val="24"/>
                <w:szCs w:val="24"/>
              </w:rPr>
            </w:pPr>
            <w:r w:rsidRPr="00A00374">
              <w:rPr>
                <w:rFonts w:ascii="Times New Roman" w:hAnsi="Times New Roman" w:cs="Times New Roman"/>
                <w:b/>
                <w:sz w:val="24"/>
                <w:szCs w:val="24"/>
              </w:rPr>
              <w:t>Eylem Kod No</w:t>
            </w:r>
          </w:p>
        </w:tc>
        <w:tc>
          <w:tcPr>
            <w:tcW w:w="2551" w:type="dxa"/>
            <w:vAlign w:val="center"/>
          </w:tcPr>
          <w:p w:rsidR="000D4E53" w:rsidRPr="00A00374" w:rsidRDefault="000D4E53" w:rsidP="00CB6FB8">
            <w:pPr>
              <w:jc w:val="center"/>
              <w:rPr>
                <w:rFonts w:ascii="Times New Roman" w:hAnsi="Times New Roman" w:cs="Times New Roman"/>
                <w:b/>
                <w:sz w:val="24"/>
                <w:szCs w:val="24"/>
              </w:rPr>
            </w:pPr>
            <w:r w:rsidRPr="00A00374">
              <w:rPr>
                <w:rFonts w:ascii="Times New Roman" w:hAnsi="Times New Roman" w:cs="Times New Roman"/>
                <w:b/>
                <w:sz w:val="24"/>
                <w:szCs w:val="24"/>
              </w:rPr>
              <w:t>Öngörülen Eylem veya Eylemler</w:t>
            </w:r>
          </w:p>
        </w:tc>
        <w:tc>
          <w:tcPr>
            <w:tcW w:w="1843" w:type="dxa"/>
            <w:vAlign w:val="center"/>
          </w:tcPr>
          <w:p w:rsidR="000D4E53" w:rsidRPr="00A00374" w:rsidRDefault="000D4E53" w:rsidP="00CB6FB8">
            <w:pPr>
              <w:jc w:val="center"/>
              <w:rPr>
                <w:rFonts w:ascii="Times New Roman" w:hAnsi="Times New Roman" w:cs="Times New Roman"/>
                <w:b/>
                <w:sz w:val="24"/>
                <w:szCs w:val="24"/>
              </w:rPr>
            </w:pPr>
            <w:r w:rsidRPr="00A00374">
              <w:rPr>
                <w:rFonts w:ascii="Times New Roman" w:hAnsi="Times New Roman" w:cs="Times New Roman"/>
                <w:b/>
                <w:sz w:val="24"/>
                <w:szCs w:val="24"/>
              </w:rPr>
              <w:t>Sorumlu Birim/Çalışma Grubu</w:t>
            </w:r>
          </w:p>
        </w:tc>
        <w:tc>
          <w:tcPr>
            <w:tcW w:w="1701" w:type="dxa"/>
            <w:vAlign w:val="center"/>
          </w:tcPr>
          <w:p w:rsidR="000D4E53" w:rsidRPr="00A00374" w:rsidRDefault="000D4E53" w:rsidP="00CB6FB8">
            <w:pPr>
              <w:jc w:val="center"/>
              <w:rPr>
                <w:rFonts w:ascii="Times New Roman" w:hAnsi="Times New Roman" w:cs="Times New Roman"/>
                <w:b/>
                <w:sz w:val="24"/>
                <w:szCs w:val="24"/>
              </w:rPr>
            </w:pPr>
            <w:r w:rsidRPr="00A00374">
              <w:rPr>
                <w:rFonts w:ascii="Times New Roman" w:hAnsi="Times New Roman" w:cs="Times New Roman"/>
                <w:b/>
                <w:sz w:val="24"/>
                <w:szCs w:val="24"/>
              </w:rPr>
              <w:t>Tamamlanma Durumu</w:t>
            </w:r>
          </w:p>
        </w:tc>
        <w:tc>
          <w:tcPr>
            <w:tcW w:w="2551" w:type="dxa"/>
            <w:vAlign w:val="center"/>
          </w:tcPr>
          <w:p w:rsidR="000D4E53" w:rsidRPr="00A00374" w:rsidRDefault="000D4E53" w:rsidP="00CB6FB8">
            <w:pPr>
              <w:jc w:val="center"/>
              <w:rPr>
                <w:rFonts w:ascii="Times New Roman" w:hAnsi="Times New Roman" w:cs="Times New Roman"/>
                <w:b/>
                <w:sz w:val="24"/>
                <w:szCs w:val="24"/>
              </w:rPr>
            </w:pPr>
            <w:r w:rsidRPr="00A00374">
              <w:rPr>
                <w:rFonts w:ascii="Times New Roman" w:hAnsi="Times New Roman" w:cs="Times New Roman"/>
                <w:b/>
                <w:sz w:val="24"/>
                <w:szCs w:val="24"/>
              </w:rPr>
              <w:t>Açıklama</w:t>
            </w:r>
          </w:p>
        </w:tc>
      </w:tr>
      <w:tr w:rsidR="00824DA8" w:rsidRPr="00A00374" w:rsidTr="008712AA">
        <w:tc>
          <w:tcPr>
            <w:tcW w:w="1277" w:type="dxa"/>
            <w:vAlign w:val="center"/>
          </w:tcPr>
          <w:p w:rsidR="000D4E53" w:rsidRPr="00A00374" w:rsidRDefault="000D4E53" w:rsidP="00CB6FB8">
            <w:pPr>
              <w:jc w:val="center"/>
              <w:rPr>
                <w:rFonts w:ascii="Times New Roman" w:hAnsi="Times New Roman" w:cs="Times New Roman"/>
                <w:sz w:val="24"/>
                <w:szCs w:val="24"/>
              </w:rPr>
            </w:pPr>
            <w:r w:rsidRPr="00A00374">
              <w:rPr>
                <w:rFonts w:ascii="Times New Roman" w:hAnsi="Times New Roman" w:cs="Times New Roman"/>
                <w:sz w:val="24"/>
                <w:szCs w:val="24"/>
              </w:rPr>
              <w:t>Kos.1.1.1</w:t>
            </w:r>
          </w:p>
        </w:tc>
        <w:tc>
          <w:tcPr>
            <w:tcW w:w="2551" w:type="dxa"/>
            <w:vAlign w:val="center"/>
          </w:tcPr>
          <w:p w:rsidR="000D4E53" w:rsidRPr="00A00374" w:rsidRDefault="000D4E53" w:rsidP="008712AA">
            <w:pPr>
              <w:jc w:val="center"/>
              <w:rPr>
                <w:rFonts w:ascii="Times New Roman" w:hAnsi="Times New Roman" w:cs="Times New Roman"/>
                <w:sz w:val="24"/>
                <w:szCs w:val="24"/>
              </w:rPr>
            </w:pPr>
            <w:r w:rsidRPr="00A00374">
              <w:rPr>
                <w:rFonts w:ascii="Times New Roman" w:hAnsi="Times New Roman" w:cs="Times New Roman"/>
                <w:sz w:val="24"/>
                <w:szCs w:val="24"/>
              </w:rPr>
              <w:t xml:space="preserve">Harcama ve </w:t>
            </w:r>
            <w:r w:rsidR="008712AA">
              <w:rPr>
                <w:rFonts w:ascii="Times New Roman" w:hAnsi="Times New Roman" w:cs="Times New Roman"/>
                <w:sz w:val="24"/>
                <w:szCs w:val="24"/>
              </w:rPr>
              <w:t>g</w:t>
            </w:r>
            <w:r w:rsidRPr="00A00374">
              <w:rPr>
                <w:rFonts w:ascii="Times New Roman" w:hAnsi="Times New Roman" w:cs="Times New Roman"/>
                <w:sz w:val="24"/>
                <w:szCs w:val="24"/>
              </w:rPr>
              <w:t xml:space="preserve">erçekleştirme </w:t>
            </w:r>
            <w:r w:rsidR="008712AA">
              <w:rPr>
                <w:rFonts w:ascii="Times New Roman" w:hAnsi="Times New Roman" w:cs="Times New Roman"/>
                <w:sz w:val="24"/>
                <w:szCs w:val="24"/>
              </w:rPr>
              <w:t>g</w:t>
            </w:r>
            <w:r w:rsidRPr="00A00374">
              <w:rPr>
                <w:rFonts w:ascii="Times New Roman" w:hAnsi="Times New Roman" w:cs="Times New Roman"/>
                <w:sz w:val="24"/>
                <w:szCs w:val="24"/>
              </w:rPr>
              <w:t xml:space="preserve">örevlilerinin </w:t>
            </w:r>
            <w:r w:rsidR="008712AA">
              <w:rPr>
                <w:rFonts w:ascii="Times New Roman" w:hAnsi="Times New Roman" w:cs="Times New Roman"/>
                <w:sz w:val="24"/>
                <w:szCs w:val="24"/>
              </w:rPr>
              <w:t>s</w:t>
            </w:r>
            <w:r w:rsidRPr="00A00374">
              <w:rPr>
                <w:rFonts w:ascii="Times New Roman" w:hAnsi="Times New Roman" w:cs="Times New Roman"/>
                <w:sz w:val="24"/>
                <w:szCs w:val="24"/>
              </w:rPr>
              <w:t xml:space="preserve">üreç </w:t>
            </w:r>
            <w:r w:rsidR="008712AA">
              <w:rPr>
                <w:rFonts w:ascii="Times New Roman" w:hAnsi="Times New Roman" w:cs="Times New Roman"/>
                <w:sz w:val="24"/>
                <w:szCs w:val="24"/>
              </w:rPr>
              <w:t>h</w:t>
            </w:r>
            <w:r w:rsidRPr="00A00374">
              <w:rPr>
                <w:rFonts w:ascii="Times New Roman" w:hAnsi="Times New Roman" w:cs="Times New Roman"/>
                <w:sz w:val="24"/>
                <w:szCs w:val="24"/>
              </w:rPr>
              <w:t xml:space="preserve">akkında bilgilendirilmesi amacıyla </w:t>
            </w:r>
            <w:proofErr w:type="spellStart"/>
            <w:r w:rsidR="008712AA">
              <w:rPr>
                <w:rFonts w:ascii="Times New Roman" w:hAnsi="Times New Roman" w:cs="Times New Roman"/>
                <w:sz w:val="24"/>
                <w:szCs w:val="24"/>
              </w:rPr>
              <w:t>ç</w:t>
            </w:r>
            <w:r w:rsidRPr="00A00374">
              <w:rPr>
                <w:rFonts w:ascii="Times New Roman" w:hAnsi="Times New Roman" w:cs="Times New Roman"/>
                <w:sz w:val="24"/>
                <w:szCs w:val="24"/>
              </w:rPr>
              <w:t>alıştay</w:t>
            </w:r>
            <w:proofErr w:type="spellEnd"/>
            <w:r w:rsidRPr="00A00374">
              <w:rPr>
                <w:rFonts w:ascii="Times New Roman" w:hAnsi="Times New Roman" w:cs="Times New Roman"/>
                <w:sz w:val="24"/>
                <w:szCs w:val="24"/>
              </w:rPr>
              <w:t xml:space="preserve"> düzenlenmesi</w:t>
            </w:r>
          </w:p>
        </w:tc>
        <w:tc>
          <w:tcPr>
            <w:tcW w:w="1843" w:type="dxa"/>
            <w:vAlign w:val="center"/>
          </w:tcPr>
          <w:p w:rsidR="000D4E53" w:rsidRPr="00A00374" w:rsidRDefault="00D668FD" w:rsidP="008712AA">
            <w:pPr>
              <w:jc w:val="center"/>
              <w:rPr>
                <w:rFonts w:ascii="Times New Roman" w:hAnsi="Times New Roman" w:cs="Times New Roman"/>
                <w:sz w:val="24"/>
                <w:szCs w:val="24"/>
              </w:rPr>
            </w:pPr>
            <w:r w:rsidRPr="00A00374">
              <w:rPr>
                <w:rFonts w:ascii="Times New Roman" w:hAnsi="Times New Roman" w:cs="Times New Roman"/>
                <w:sz w:val="24"/>
                <w:szCs w:val="24"/>
              </w:rPr>
              <w:t xml:space="preserve">Strateji Geliştirme Daire Bşk. </w:t>
            </w:r>
            <w:r w:rsidR="008712AA">
              <w:rPr>
                <w:rFonts w:ascii="Times New Roman" w:hAnsi="Times New Roman" w:cs="Times New Roman"/>
                <w:sz w:val="24"/>
                <w:szCs w:val="24"/>
              </w:rPr>
              <w:t>v</w:t>
            </w:r>
            <w:r w:rsidRPr="00A00374">
              <w:rPr>
                <w:rFonts w:ascii="Times New Roman" w:hAnsi="Times New Roman" w:cs="Times New Roman"/>
                <w:sz w:val="24"/>
                <w:szCs w:val="24"/>
              </w:rPr>
              <w:t xml:space="preserve">e </w:t>
            </w:r>
            <w:r w:rsidR="008712AA">
              <w:rPr>
                <w:rFonts w:ascii="Times New Roman" w:hAnsi="Times New Roman" w:cs="Times New Roman"/>
                <w:sz w:val="24"/>
                <w:szCs w:val="24"/>
              </w:rPr>
              <w:t>t</w:t>
            </w:r>
            <w:r w:rsidRPr="00A00374">
              <w:rPr>
                <w:rFonts w:ascii="Times New Roman" w:hAnsi="Times New Roman" w:cs="Times New Roman"/>
                <w:sz w:val="24"/>
                <w:szCs w:val="24"/>
              </w:rPr>
              <w:t xml:space="preserve">üm </w:t>
            </w:r>
            <w:r w:rsidR="008712AA">
              <w:rPr>
                <w:rFonts w:ascii="Times New Roman" w:hAnsi="Times New Roman" w:cs="Times New Roman"/>
                <w:sz w:val="24"/>
                <w:szCs w:val="24"/>
              </w:rPr>
              <w:t>b</w:t>
            </w:r>
            <w:r w:rsidRPr="00A00374">
              <w:rPr>
                <w:rFonts w:ascii="Times New Roman" w:hAnsi="Times New Roman" w:cs="Times New Roman"/>
                <w:sz w:val="24"/>
                <w:szCs w:val="24"/>
              </w:rPr>
              <w:t>irimler</w:t>
            </w:r>
          </w:p>
        </w:tc>
        <w:tc>
          <w:tcPr>
            <w:tcW w:w="1701" w:type="dxa"/>
            <w:vAlign w:val="center"/>
          </w:tcPr>
          <w:p w:rsidR="000D4E53" w:rsidRPr="00A00374" w:rsidRDefault="00D668FD" w:rsidP="00CB6FB8">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0D4E53" w:rsidRPr="00A00374" w:rsidRDefault="00D668FD" w:rsidP="00CB6FB8">
            <w:pPr>
              <w:jc w:val="center"/>
              <w:rPr>
                <w:rFonts w:ascii="Times New Roman" w:hAnsi="Times New Roman" w:cs="Times New Roman"/>
                <w:sz w:val="24"/>
                <w:szCs w:val="24"/>
              </w:rPr>
            </w:pPr>
            <w:r w:rsidRPr="00A00374">
              <w:rPr>
                <w:rFonts w:ascii="Times New Roman" w:hAnsi="Times New Roman" w:cs="Times New Roman"/>
                <w:sz w:val="24"/>
                <w:szCs w:val="24"/>
              </w:rPr>
              <w:t xml:space="preserve">Belirli aralıkla tüm birimlerimizin katılımıyla </w:t>
            </w:r>
            <w:proofErr w:type="spellStart"/>
            <w:r w:rsidRPr="00A00374">
              <w:rPr>
                <w:rFonts w:ascii="Times New Roman" w:hAnsi="Times New Roman" w:cs="Times New Roman"/>
                <w:sz w:val="24"/>
                <w:szCs w:val="24"/>
              </w:rPr>
              <w:t>çalıştay</w:t>
            </w:r>
            <w:proofErr w:type="spellEnd"/>
            <w:r w:rsidRPr="00A00374">
              <w:rPr>
                <w:rFonts w:ascii="Times New Roman" w:hAnsi="Times New Roman" w:cs="Times New Roman"/>
                <w:sz w:val="24"/>
                <w:szCs w:val="24"/>
              </w:rPr>
              <w:t xml:space="preserve"> düzenleniyor.</w:t>
            </w:r>
          </w:p>
        </w:tc>
      </w:tr>
      <w:tr w:rsidR="00824DA8" w:rsidRPr="00A00374" w:rsidTr="008712AA">
        <w:tc>
          <w:tcPr>
            <w:tcW w:w="1277" w:type="dxa"/>
            <w:vAlign w:val="center"/>
          </w:tcPr>
          <w:p w:rsidR="000D4E53" w:rsidRPr="00A00374" w:rsidRDefault="00D668FD" w:rsidP="00CB6FB8">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1.1.2</w:t>
            </w:r>
          </w:p>
        </w:tc>
        <w:tc>
          <w:tcPr>
            <w:tcW w:w="2551" w:type="dxa"/>
            <w:vAlign w:val="center"/>
          </w:tcPr>
          <w:p w:rsidR="00D668FD" w:rsidRPr="00A00374" w:rsidRDefault="00D668FD" w:rsidP="00CB6FB8">
            <w:pPr>
              <w:jc w:val="center"/>
              <w:rPr>
                <w:rFonts w:ascii="Times New Roman" w:hAnsi="Times New Roman" w:cs="Times New Roman"/>
                <w:sz w:val="24"/>
                <w:szCs w:val="24"/>
              </w:rPr>
            </w:pPr>
            <w:r w:rsidRPr="00A00374">
              <w:rPr>
                <w:rFonts w:ascii="Times New Roman" w:hAnsi="Times New Roman" w:cs="Times New Roman"/>
                <w:sz w:val="24"/>
                <w:szCs w:val="24"/>
              </w:rPr>
              <w:t>İç Kontrol Standartları Çalışma Gruplarının oluşturulması</w:t>
            </w:r>
          </w:p>
          <w:p w:rsidR="000D4E53" w:rsidRPr="00A00374" w:rsidRDefault="000D4E53" w:rsidP="00CB6FB8">
            <w:pPr>
              <w:jc w:val="center"/>
              <w:rPr>
                <w:rFonts w:ascii="Times New Roman" w:hAnsi="Times New Roman" w:cs="Times New Roman"/>
                <w:sz w:val="24"/>
                <w:szCs w:val="24"/>
              </w:rPr>
            </w:pPr>
          </w:p>
        </w:tc>
        <w:tc>
          <w:tcPr>
            <w:tcW w:w="1843" w:type="dxa"/>
            <w:vAlign w:val="center"/>
          </w:tcPr>
          <w:p w:rsidR="000D4E53" w:rsidRPr="00A00374" w:rsidRDefault="00D668FD" w:rsidP="00CB6FB8">
            <w:pPr>
              <w:jc w:val="center"/>
              <w:rPr>
                <w:rFonts w:ascii="Times New Roman" w:hAnsi="Times New Roman" w:cs="Times New Roman"/>
                <w:sz w:val="24"/>
                <w:szCs w:val="24"/>
              </w:rPr>
            </w:pPr>
            <w:r w:rsidRPr="00A00374">
              <w:rPr>
                <w:rFonts w:ascii="Times New Roman" w:hAnsi="Times New Roman" w:cs="Times New Roman"/>
                <w:sz w:val="24"/>
                <w:szCs w:val="24"/>
              </w:rPr>
              <w:t>Strateji Geliştirme Daire Bşk.</w:t>
            </w:r>
          </w:p>
        </w:tc>
        <w:tc>
          <w:tcPr>
            <w:tcW w:w="1701" w:type="dxa"/>
            <w:vAlign w:val="center"/>
          </w:tcPr>
          <w:p w:rsidR="000D4E53" w:rsidRPr="00A00374" w:rsidRDefault="00D668FD" w:rsidP="00CB6FB8">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0D4E53" w:rsidRPr="00A00374" w:rsidRDefault="00F546FE" w:rsidP="008712AA">
            <w:pPr>
              <w:jc w:val="center"/>
              <w:rPr>
                <w:rFonts w:ascii="Times New Roman" w:hAnsi="Times New Roman" w:cs="Times New Roman"/>
                <w:sz w:val="24"/>
                <w:szCs w:val="24"/>
              </w:rPr>
            </w:pPr>
            <w:r w:rsidRPr="00A00374">
              <w:rPr>
                <w:rFonts w:ascii="Times New Roman" w:hAnsi="Times New Roman" w:cs="Times New Roman"/>
                <w:sz w:val="24"/>
                <w:szCs w:val="24"/>
              </w:rPr>
              <w:t>T</w:t>
            </w:r>
            <w:r w:rsidR="00D668FD" w:rsidRPr="00A00374">
              <w:rPr>
                <w:rFonts w:ascii="Times New Roman" w:hAnsi="Times New Roman" w:cs="Times New Roman"/>
                <w:sz w:val="24"/>
                <w:szCs w:val="24"/>
              </w:rPr>
              <w:t>üm birimlerimizin katılımıyla çalışma grupları oluşturulmuştur.</w:t>
            </w:r>
          </w:p>
        </w:tc>
      </w:tr>
      <w:tr w:rsidR="00824DA8" w:rsidRPr="00A00374" w:rsidTr="008712AA">
        <w:tc>
          <w:tcPr>
            <w:tcW w:w="1277" w:type="dxa"/>
            <w:vAlign w:val="center"/>
          </w:tcPr>
          <w:p w:rsidR="000D4E53" w:rsidRPr="00A00374" w:rsidRDefault="00D668FD" w:rsidP="00CB6FB8">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1.1.3</w:t>
            </w:r>
          </w:p>
        </w:tc>
        <w:tc>
          <w:tcPr>
            <w:tcW w:w="2551" w:type="dxa"/>
            <w:vAlign w:val="center"/>
          </w:tcPr>
          <w:p w:rsidR="000D4E53" w:rsidRPr="00A00374" w:rsidRDefault="00D668FD" w:rsidP="00CB6FB8">
            <w:pPr>
              <w:jc w:val="center"/>
              <w:rPr>
                <w:rFonts w:ascii="Times New Roman" w:hAnsi="Times New Roman" w:cs="Times New Roman"/>
                <w:sz w:val="24"/>
                <w:szCs w:val="24"/>
              </w:rPr>
            </w:pPr>
            <w:r w:rsidRPr="00A00374">
              <w:rPr>
                <w:rFonts w:ascii="Times New Roman" w:hAnsi="Times New Roman" w:cs="Times New Roman"/>
                <w:sz w:val="24"/>
                <w:szCs w:val="24"/>
              </w:rPr>
              <w:t>İç Kontrol Standartları Eylem Planının Oluşturulması ve Üst Yöneticinin Onayına Sunulması</w:t>
            </w:r>
          </w:p>
        </w:tc>
        <w:tc>
          <w:tcPr>
            <w:tcW w:w="1843" w:type="dxa"/>
            <w:vAlign w:val="center"/>
          </w:tcPr>
          <w:p w:rsidR="000D4E53" w:rsidRPr="00A00374" w:rsidRDefault="00D668FD" w:rsidP="00B87D29">
            <w:pPr>
              <w:jc w:val="center"/>
              <w:rPr>
                <w:rFonts w:ascii="Times New Roman" w:hAnsi="Times New Roman" w:cs="Times New Roman"/>
                <w:sz w:val="24"/>
                <w:szCs w:val="24"/>
              </w:rPr>
            </w:pPr>
            <w:r w:rsidRPr="00A00374">
              <w:rPr>
                <w:rFonts w:ascii="Times New Roman" w:hAnsi="Times New Roman" w:cs="Times New Roman"/>
                <w:sz w:val="24"/>
                <w:szCs w:val="24"/>
              </w:rPr>
              <w:t xml:space="preserve">Strateji Geliştirme Daire Bşk. </w:t>
            </w:r>
            <w:r w:rsidR="00B87D29">
              <w:rPr>
                <w:rFonts w:ascii="Times New Roman" w:hAnsi="Times New Roman" w:cs="Times New Roman"/>
                <w:sz w:val="24"/>
                <w:szCs w:val="24"/>
              </w:rPr>
              <w:t>v</w:t>
            </w:r>
            <w:r w:rsidRPr="00A00374">
              <w:rPr>
                <w:rFonts w:ascii="Times New Roman" w:hAnsi="Times New Roman" w:cs="Times New Roman"/>
                <w:sz w:val="24"/>
                <w:szCs w:val="24"/>
              </w:rPr>
              <w:t>e Tüm Birimler</w:t>
            </w:r>
          </w:p>
        </w:tc>
        <w:tc>
          <w:tcPr>
            <w:tcW w:w="1701" w:type="dxa"/>
            <w:vAlign w:val="center"/>
          </w:tcPr>
          <w:p w:rsidR="000D4E53" w:rsidRPr="00A00374" w:rsidRDefault="00D668FD" w:rsidP="00CB6FB8">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0D4E53" w:rsidRPr="00A00374" w:rsidRDefault="00D668FD" w:rsidP="00CB6FB8">
            <w:pPr>
              <w:jc w:val="center"/>
              <w:rPr>
                <w:rFonts w:ascii="Times New Roman" w:hAnsi="Times New Roman" w:cs="Times New Roman"/>
                <w:sz w:val="24"/>
                <w:szCs w:val="24"/>
              </w:rPr>
            </w:pPr>
            <w:r w:rsidRPr="00A00374">
              <w:rPr>
                <w:rFonts w:ascii="Times New Roman" w:hAnsi="Times New Roman" w:cs="Times New Roman"/>
                <w:sz w:val="24"/>
                <w:szCs w:val="24"/>
              </w:rPr>
              <w:t>İç Kontrol Standartları kapsamında Uyum Eylem Planı oluşturulmuş ve üst yöneticinin onayına sunulmuştur.</w:t>
            </w:r>
          </w:p>
        </w:tc>
      </w:tr>
      <w:tr w:rsidR="00824DA8" w:rsidRPr="00A00374" w:rsidTr="008712AA">
        <w:tc>
          <w:tcPr>
            <w:tcW w:w="1277" w:type="dxa"/>
            <w:vAlign w:val="center"/>
          </w:tcPr>
          <w:p w:rsidR="000D4E53" w:rsidRPr="00A00374" w:rsidRDefault="002E75B3" w:rsidP="00CB6FB8">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1.2.1</w:t>
            </w:r>
          </w:p>
        </w:tc>
        <w:tc>
          <w:tcPr>
            <w:tcW w:w="2551" w:type="dxa"/>
            <w:vAlign w:val="center"/>
          </w:tcPr>
          <w:p w:rsidR="000D4E53" w:rsidRPr="00A00374" w:rsidRDefault="002E75B3" w:rsidP="00CB6FB8">
            <w:pPr>
              <w:jc w:val="center"/>
              <w:rPr>
                <w:rFonts w:ascii="Times New Roman" w:hAnsi="Times New Roman" w:cs="Times New Roman"/>
                <w:sz w:val="24"/>
                <w:szCs w:val="24"/>
              </w:rPr>
            </w:pPr>
            <w:r w:rsidRPr="00A00374">
              <w:rPr>
                <w:rFonts w:ascii="Times New Roman" w:hAnsi="Times New Roman" w:cs="Times New Roman"/>
                <w:sz w:val="24"/>
                <w:szCs w:val="24"/>
              </w:rPr>
              <w:t>Yöneticilere dönük hizmet-içi eğitim ve bilgilendirme programları düzenlenecektir</w:t>
            </w:r>
          </w:p>
        </w:tc>
        <w:tc>
          <w:tcPr>
            <w:tcW w:w="1843" w:type="dxa"/>
            <w:vAlign w:val="center"/>
          </w:tcPr>
          <w:p w:rsidR="000D4E53" w:rsidRPr="00A00374" w:rsidRDefault="00CB6FB8" w:rsidP="00CB6FB8">
            <w:pPr>
              <w:jc w:val="center"/>
              <w:rPr>
                <w:rFonts w:ascii="Times New Roman" w:hAnsi="Times New Roman" w:cs="Times New Roman"/>
                <w:sz w:val="24"/>
                <w:szCs w:val="24"/>
              </w:rPr>
            </w:pPr>
            <w:r w:rsidRPr="00A00374">
              <w:rPr>
                <w:rFonts w:ascii="Times New Roman" w:hAnsi="Times New Roman" w:cs="Times New Roman"/>
                <w:sz w:val="24"/>
                <w:szCs w:val="24"/>
              </w:rPr>
              <w:t>Personel Daire Başkanlığı/Tüm Birimler</w:t>
            </w:r>
          </w:p>
        </w:tc>
        <w:tc>
          <w:tcPr>
            <w:tcW w:w="1701" w:type="dxa"/>
            <w:vAlign w:val="center"/>
          </w:tcPr>
          <w:p w:rsidR="000D4E53" w:rsidRPr="00A00374" w:rsidRDefault="00CB6FB8" w:rsidP="00CB6FB8">
            <w:pPr>
              <w:jc w:val="center"/>
              <w:rPr>
                <w:rFonts w:ascii="Times New Roman" w:hAnsi="Times New Roman" w:cs="Times New Roman"/>
                <w:sz w:val="24"/>
                <w:szCs w:val="24"/>
              </w:rPr>
            </w:pPr>
            <w:r w:rsidRPr="00A00374">
              <w:rPr>
                <w:rFonts w:ascii="Times New Roman" w:hAnsi="Times New Roman" w:cs="Times New Roman"/>
                <w:sz w:val="24"/>
                <w:szCs w:val="24"/>
              </w:rPr>
              <w:t>Devam Eden Eylemler</w:t>
            </w:r>
          </w:p>
        </w:tc>
        <w:tc>
          <w:tcPr>
            <w:tcW w:w="2551" w:type="dxa"/>
            <w:vAlign w:val="center"/>
          </w:tcPr>
          <w:p w:rsidR="000D4E53" w:rsidRPr="00A00374" w:rsidRDefault="00CB6FB8" w:rsidP="00CB6FB8">
            <w:pPr>
              <w:jc w:val="center"/>
              <w:rPr>
                <w:rFonts w:ascii="Times New Roman" w:hAnsi="Times New Roman" w:cs="Times New Roman"/>
                <w:sz w:val="24"/>
                <w:szCs w:val="24"/>
              </w:rPr>
            </w:pPr>
            <w:r w:rsidRPr="00A00374">
              <w:rPr>
                <w:rFonts w:ascii="Times New Roman" w:hAnsi="Times New Roman" w:cs="Times New Roman"/>
                <w:sz w:val="24"/>
                <w:szCs w:val="24"/>
              </w:rPr>
              <w:t>Belirli aralıklarla eğitim verilmektedir.</w:t>
            </w:r>
          </w:p>
        </w:tc>
      </w:tr>
      <w:tr w:rsidR="00824DA8" w:rsidRPr="00A00374" w:rsidTr="008712AA">
        <w:tc>
          <w:tcPr>
            <w:tcW w:w="1277" w:type="dxa"/>
            <w:vAlign w:val="center"/>
          </w:tcPr>
          <w:p w:rsidR="000D4E53" w:rsidRPr="00A00374" w:rsidRDefault="002E75B3" w:rsidP="00CB6FB8">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1.3.1</w:t>
            </w:r>
          </w:p>
        </w:tc>
        <w:tc>
          <w:tcPr>
            <w:tcW w:w="2551" w:type="dxa"/>
            <w:vAlign w:val="center"/>
          </w:tcPr>
          <w:p w:rsidR="000D4E53" w:rsidRPr="00A00374" w:rsidRDefault="002E75B3" w:rsidP="00CB6FB8">
            <w:pPr>
              <w:jc w:val="center"/>
              <w:rPr>
                <w:rFonts w:ascii="Times New Roman" w:hAnsi="Times New Roman" w:cs="Times New Roman"/>
                <w:sz w:val="24"/>
                <w:szCs w:val="24"/>
              </w:rPr>
            </w:pPr>
            <w:r w:rsidRPr="00A00374">
              <w:rPr>
                <w:rFonts w:ascii="Times New Roman" w:hAnsi="Times New Roman" w:cs="Times New Roman"/>
                <w:sz w:val="24"/>
                <w:szCs w:val="24"/>
              </w:rPr>
              <w:t>5 kişilik bir Etik Komisyonu kurulması</w:t>
            </w:r>
          </w:p>
        </w:tc>
        <w:tc>
          <w:tcPr>
            <w:tcW w:w="1843" w:type="dxa"/>
            <w:vAlign w:val="center"/>
          </w:tcPr>
          <w:p w:rsidR="000D4E53" w:rsidRPr="00A00374" w:rsidRDefault="00CB6FB8" w:rsidP="00CB6FB8">
            <w:pPr>
              <w:jc w:val="center"/>
              <w:rPr>
                <w:rFonts w:ascii="Times New Roman" w:hAnsi="Times New Roman" w:cs="Times New Roman"/>
                <w:sz w:val="24"/>
                <w:szCs w:val="24"/>
              </w:rPr>
            </w:pPr>
            <w:r w:rsidRPr="00A00374">
              <w:rPr>
                <w:rFonts w:ascii="Times New Roman" w:hAnsi="Times New Roman" w:cs="Times New Roman"/>
                <w:sz w:val="24"/>
                <w:szCs w:val="24"/>
              </w:rPr>
              <w:t>Üst Yönetici</w:t>
            </w:r>
          </w:p>
        </w:tc>
        <w:tc>
          <w:tcPr>
            <w:tcW w:w="1701" w:type="dxa"/>
            <w:vAlign w:val="center"/>
          </w:tcPr>
          <w:p w:rsidR="000D4E53" w:rsidRPr="00A00374" w:rsidRDefault="00CB6FB8" w:rsidP="00CB6FB8">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0D4E53" w:rsidRPr="00A00374" w:rsidRDefault="00CB6FB8" w:rsidP="00CB6FB8">
            <w:pPr>
              <w:jc w:val="center"/>
              <w:rPr>
                <w:rFonts w:ascii="Times New Roman" w:hAnsi="Times New Roman" w:cs="Times New Roman"/>
                <w:sz w:val="24"/>
                <w:szCs w:val="24"/>
              </w:rPr>
            </w:pPr>
            <w:r w:rsidRPr="00A00374">
              <w:rPr>
                <w:rFonts w:ascii="Times New Roman" w:hAnsi="Times New Roman" w:cs="Times New Roman"/>
                <w:sz w:val="24"/>
                <w:szCs w:val="24"/>
              </w:rPr>
              <w:t>Rektörlük oluru ile Etik Komisyonu kurulmuştur.</w:t>
            </w:r>
          </w:p>
        </w:tc>
      </w:tr>
      <w:tr w:rsidR="00824DA8" w:rsidRPr="00A00374" w:rsidTr="008712AA">
        <w:tc>
          <w:tcPr>
            <w:tcW w:w="1277" w:type="dxa"/>
            <w:vAlign w:val="center"/>
          </w:tcPr>
          <w:p w:rsidR="000D4E53" w:rsidRPr="00A00374" w:rsidRDefault="002E75B3" w:rsidP="00CB6FB8">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1.3.2</w:t>
            </w:r>
          </w:p>
        </w:tc>
        <w:tc>
          <w:tcPr>
            <w:tcW w:w="2551" w:type="dxa"/>
            <w:vAlign w:val="center"/>
          </w:tcPr>
          <w:p w:rsidR="000D4E53" w:rsidRPr="00A00374" w:rsidRDefault="002E75B3" w:rsidP="00CB6FB8">
            <w:pPr>
              <w:jc w:val="center"/>
              <w:rPr>
                <w:rFonts w:ascii="Times New Roman" w:hAnsi="Times New Roman" w:cs="Times New Roman"/>
                <w:sz w:val="24"/>
                <w:szCs w:val="24"/>
              </w:rPr>
            </w:pPr>
            <w:r w:rsidRPr="00A00374">
              <w:rPr>
                <w:rFonts w:ascii="Times New Roman" w:hAnsi="Times New Roman" w:cs="Times New Roman"/>
                <w:sz w:val="24"/>
                <w:szCs w:val="24"/>
              </w:rPr>
              <w:t>ODU Etik Kurallarının hazırlanması</w:t>
            </w:r>
          </w:p>
        </w:tc>
        <w:tc>
          <w:tcPr>
            <w:tcW w:w="1843" w:type="dxa"/>
            <w:vAlign w:val="center"/>
          </w:tcPr>
          <w:p w:rsidR="000D4E53" w:rsidRPr="00A00374" w:rsidRDefault="00CB6FB8" w:rsidP="00CB6FB8">
            <w:pPr>
              <w:jc w:val="center"/>
              <w:rPr>
                <w:rFonts w:ascii="Times New Roman" w:hAnsi="Times New Roman" w:cs="Times New Roman"/>
                <w:sz w:val="24"/>
                <w:szCs w:val="24"/>
              </w:rPr>
            </w:pPr>
            <w:r w:rsidRPr="00A00374">
              <w:rPr>
                <w:rFonts w:ascii="Times New Roman" w:hAnsi="Times New Roman" w:cs="Times New Roman"/>
                <w:sz w:val="24"/>
                <w:szCs w:val="24"/>
              </w:rPr>
              <w:t>Etik Komisyonu</w:t>
            </w:r>
          </w:p>
        </w:tc>
        <w:tc>
          <w:tcPr>
            <w:tcW w:w="1701" w:type="dxa"/>
            <w:vAlign w:val="center"/>
          </w:tcPr>
          <w:p w:rsidR="000D4E53" w:rsidRPr="00A00374" w:rsidRDefault="00CB6FB8" w:rsidP="00CB6FB8">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0D4E53" w:rsidRPr="00A00374" w:rsidRDefault="00CB6FB8" w:rsidP="00CB6FB8">
            <w:pPr>
              <w:jc w:val="center"/>
              <w:rPr>
                <w:rFonts w:ascii="Times New Roman" w:hAnsi="Times New Roman" w:cs="Times New Roman"/>
                <w:sz w:val="24"/>
                <w:szCs w:val="24"/>
              </w:rPr>
            </w:pPr>
            <w:r w:rsidRPr="00A00374">
              <w:rPr>
                <w:rFonts w:ascii="Times New Roman" w:hAnsi="Times New Roman" w:cs="Times New Roman"/>
                <w:sz w:val="24"/>
                <w:szCs w:val="24"/>
              </w:rPr>
              <w:t>Etik Kurallar belirlenmiştir.</w:t>
            </w:r>
          </w:p>
        </w:tc>
      </w:tr>
      <w:tr w:rsidR="00824DA8" w:rsidRPr="00A00374" w:rsidTr="008712AA">
        <w:tc>
          <w:tcPr>
            <w:tcW w:w="1277" w:type="dxa"/>
            <w:vAlign w:val="center"/>
          </w:tcPr>
          <w:p w:rsidR="002E75B3" w:rsidRPr="00A00374" w:rsidRDefault="002E75B3" w:rsidP="00CB6FB8">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1.3.3</w:t>
            </w:r>
          </w:p>
        </w:tc>
        <w:tc>
          <w:tcPr>
            <w:tcW w:w="2551" w:type="dxa"/>
            <w:vAlign w:val="center"/>
          </w:tcPr>
          <w:p w:rsidR="002E75B3" w:rsidRPr="00A00374" w:rsidRDefault="002E75B3" w:rsidP="00413DF0">
            <w:pPr>
              <w:jc w:val="center"/>
              <w:rPr>
                <w:rFonts w:ascii="Times New Roman" w:hAnsi="Times New Roman" w:cs="Times New Roman"/>
                <w:sz w:val="24"/>
                <w:szCs w:val="24"/>
              </w:rPr>
            </w:pPr>
            <w:r w:rsidRPr="00A00374">
              <w:rPr>
                <w:rFonts w:ascii="Times New Roman" w:hAnsi="Times New Roman" w:cs="Times New Roman"/>
                <w:sz w:val="24"/>
                <w:szCs w:val="24"/>
              </w:rPr>
              <w:t>Etik Kurallarının akademik ve idari personele tebliğ edilerek imzalatılması ve özlük dosyasına konulması</w:t>
            </w:r>
          </w:p>
        </w:tc>
        <w:tc>
          <w:tcPr>
            <w:tcW w:w="1843" w:type="dxa"/>
            <w:vAlign w:val="center"/>
          </w:tcPr>
          <w:p w:rsidR="002E75B3" w:rsidRPr="00A00374" w:rsidRDefault="00CB6FB8" w:rsidP="00CB6FB8">
            <w:pPr>
              <w:jc w:val="center"/>
              <w:rPr>
                <w:rFonts w:ascii="Times New Roman" w:hAnsi="Times New Roman" w:cs="Times New Roman"/>
                <w:sz w:val="24"/>
                <w:szCs w:val="24"/>
              </w:rPr>
            </w:pPr>
            <w:r w:rsidRPr="00A00374">
              <w:rPr>
                <w:rFonts w:ascii="Times New Roman" w:hAnsi="Times New Roman" w:cs="Times New Roman"/>
                <w:sz w:val="24"/>
                <w:szCs w:val="24"/>
              </w:rPr>
              <w:t>Personel Daire Başkanlığı</w:t>
            </w:r>
          </w:p>
        </w:tc>
        <w:tc>
          <w:tcPr>
            <w:tcW w:w="1701" w:type="dxa"/>
            <w:vAlign w:val="center"/>
          </w:tcPr>
          <w:p w:rsidR="002E75B3" w:rsidRPr="00A00374" w:rsidRDefault="000551BA" w:rsidP="00CB6FB8">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2E75B3" w:rsidRPr="00A00374" w:rsidRDefault="000551BA" w:rsidP="00CB6FB8">
            <w:pPr>
              <w:jc w:val="center"/>
              <w:rPr>
                <w:rFonts w:ascii="Times New Roman" w:hAnsi="Times New Roman" w:cs="Times New Roman"/>
                <w:sz w:val="24"/>
                <w:szCs w:val="24"/>
              </w:rPr>
            </w:pPr>
            <w:r w:rsidRPr="00A00374">
              <w:rPr>
                <w:rFonts w:ascii="Times New Roman" w:hAnsi="Times New Roman" w:cs="Times New Roman"/>
                <w:sz w:val="24"/>
                <w:szCs w:val="24"/>
              </w:rPr>
              <w:t>Mevcut tüm personele dağıtılarak Özlük dosyalarına konulmuştur.</w:t>
            </w:r>
          </w:p>
        </w:tc>
      </w:tr>
      <w:tr w:rsidR="00824DA8" w:rsidRPr="00A00374" w:rsidTr="008712AA">
        <w:tc>
          <w:tcPr>
            <w:tcW w:w="1277" w:type="dxa"/>
            <w:vAlign w:val="center"/>
          </w:tcPr>
          <w:p w:rsidR="002E75B3" w:rsidRPr="00A00374" w:rsidRDefault="00CB6FB8" w:rsidP="00374BDE">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1.4.1</w:t>
            </w:r>
          </w:p>
        </w:tc>
        <w:tc>
          <w:tcPr>
            <w:tcW w:w="2551" w:type="dxa"/>
            <w:vAlign w:val="center"/>
          </w:tcPr>
          <w:p w:rsidR="002E75B3" w:rsidRPr="00A00374" w:rsidRDefault="00CB6FB8" w:rsidP="00374BDE">
            <w:pPr>
              <w:jc w:val="center"/>
              <w:rPr>
                <w:rFonts w:ascii="Times New Roman" w:hAnsi="Times New Roman" w:cs="Times New Roman"/>
                <w:sz w:val="24"/>
                <w:szCs w:val="24"/>
              </w:rPr>
            </w:pPr>
            <w:r w:rsidRPr="00A00374">
              <w:rPr>
                <w:rFonts w:ascii="Times New Roman" w:hAnsi="Times New Roman" w:cs="Times New Roman"/>
                <w:sz w:val="24"/>
                <w:szCs w:val="24"/>
              </w:rPr>
              <w:t>Üniversitemiz ve birimlerinin stratejik planı, performans programı, bütçesi, faaliyet raporu ve diğer tüm faaliyetler üniversitemiz ve birimlerimizin web sayfasından iç ve dış paydaşlarımıza duyurulmaya devam edilecektir.</w:t>
            </w:r>
          </w:p>
        </w:tc>
        <w:tc>
          <w:tcPr>
            <w:tcW w:w="1843" w:type="dxa"/>
            <w:vAlign w:val="center"/>
          </w:tcPr>
          <w:p w:rsidR="002E75B3" w:rsidRPr="00A00374" w:rsidRDefault="00CB6FB8" w:rsidP="00374BDE">
            <w:pPr>
              <w:jc w:val="center"/>
              <w:rPr>
                <w:rFonts w:ascii="Times New Roman" w:hAnsi="Times New Roman" w:cs="Times New Roman"/>
                <w:sz w:val="24"/>
                <w:szCs w:val="24"/>
              </w:rPr>
            </w:pPr>
            <w:r w:rsidRPr="00A00374">
              <w:rPr>
                <w:rFonts w:ascii="Times New Roman" w:hAnsi="Times New Roman" w:cs="Times New Roman"/>
                <w:sz w:val="24"/>
                <w:szCs w:val="24"/>
              </w:rPr>
              <w:t>Strateji Geliştirme Daire Bşk</w:t>
            </w:r>
            <w:r w:rsidR="0026410A" w:rsidRPr="00A00374">
              <w:rPr>
                <w:rFonts w:ascii="Times New Roman" w:hAnsi="Times New Roman" w:cs="Times New Roman"/>
                <w:sz w:val="24"/>
                <w:szCs w:val="24"/>
              </w:rPr>
              <w:t>.</w:t>
            </w:r>
            <w:r w:rsidRPr="00A00374">
              <w:rPr>
                <w:rFonts w:ascii="Times New Roman" w:hAnsi="Times New Roman" w:cs="Times New Roman"/>
                <w:sz w:val="24"/>
                <w:szCs w:val="24"/>
              </w:rPr>
              <w:t>/Bilgi İşlem Daire Bşk.</w:t>
            </w:r>
          </w:p>
        </w:tc>
        <w:tc>
          <w:tcPr>
            <w:tcW w:w="1701" w:type="dxa"/>
            <w:vAlign w:val="center"/>
          </w:tcPr>
          <w:p w:rsidR="002E75B3" w:rsidRPr="00A00374" w:rsidRDefault="00CB6FB8" w:rsidP="0026410A">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2E75B3" w:rsidRPr="00A00374" w:rsidRDefault="000551BA" w:rsidP="0026410A">
            <w:pPr>
              <w:jc w:val="center"/>
              <w:rPr>
                <w:rFonts w:ascii="Times New Roman" w:hAnsi="Times New Roman" w:cs="Times New Roman"/>
                <w:sz w:val="24"/>
                <w:szCs w:val="24"/>
              </w:rPr>
            </w:pPr>
            <w:r w:rsidRPr="00A00374">
              <w:rPr>
                <w:rFonts w:ascii="Times New Roman" w:hAnsi="Times New Roman" w:cs="Times New Roman"/>
                <w:sz w:val="24"/>
                <w:szCs w:val="24"/>
              </w:rPr>
              <w:t>Sürekli olarak</w:t>
            </w:r>
            <w:r w:rsidR="00CB6FB8" w:rsidRPr="00A00374">
              <w:rPr>
                <w:rFonts w:ascii="Times New Roman" w:hAnsi="Times New Roman" w:cs="Times New Roman"/>
                <w:sz w:val="24"/>
                <w:szCs w:val="24"/>
              </w:rPr>
              <w:t xml:space="preserve"> Üniversitemiz</w:t>
            </w:r>
            <w:r w:rsidR="00401342" w:rsidRPr="00A00374">
              <w:rPr>
                <w:rFonts w:ascii="Times New Roman" w:hAnsi="Times New Roman" w:cs="Times New Roman"/>
                <w:sz w:val="24"/>
                <w:szCs w:val="24"/>
              </w:rPr>
              <w:t>in Web sayfasında yayım</w:t>
            </w:r>
            <w:r w:rsidR="00CB6FB8" w:rsidRPr="00A00374">
              <w:rPr>
                <w:rFonts w:ascii="Times New Roman" w:hAnsi="Times New Roman" w:cs="Times New Roman"/>
                <w:sz w:val="24"/>
                <w:szCs w:val="24"/>
              </w:rPr>
              <w:t>lanmaktadır.</w:t>
            </w:r>
          </w:p>
        </w:tc>
      </w:tr>
      <w:tr w:rsidR="00824DA8" w:rsidRPr="00A00374" w:rsidTr="008712AA">
        <w:tc>
          <w:tcPr>
            <w:tcW w:w="1277" w:type="dxa"/>
            <w:vAlign w:val="center"/>
          </w:tcPr>
          <w:p w:rsidR="002E75B3" w:rsidRPr="00A00374" w:rsidRDefault="00F43D24" w:rsidP="0026410A">
            <w:pPr>
              <w:jc w:val="center"/>
              <w:rPr>
                <w:rFonts w:ascii="Times New Roman" w:hAnsi="Times New Roman" w:cs="Times New Roman"/>
                <w:sz w:val="24"/>
                <w:szCs w:val="24"/>
              </w:rPr>
            </w:pPr>
            <w:r w:rsidRPr="00A00374">
              <w:rPr>
                <w:rFonts w:ascii="Times New Roman" w:hAnsi="Times New Roman" w:cs="Times New Roman"/>
                <w:sz w:val="24"/>
                <w:szCs w:val="24"/>
              </w:rPr>
              <w:t>K</w:t>
            </w:r>
            <w:r w:rsidR="0026410A" w:rsidRPr="00A00374">
              <w:rPr>
                <w:rFonts w:ascii="Times New Roman" w:hAnsi="Times New Roman" w:cs="Times New Roman"/>
                <w:sz w:val="24"/>
                <w:szCs w:val="24"/>
              </w:rPr>
              <w:t>os</w:t>
            </w:r>
            <w:r w:rsidRPr="00A00374">
              <w:rPr>
                <w:rFonts w:ascii="Times New Roman" w:hAnsi="Times New Roman" w:cs="Times New Roman"/>
                <w:sz w:val="24"/>
                <w:szCs w:val="24"/>
              </w:rPr>
              <w:t>.1.5.1</w:t>
            </w:r>
          </w:p>
        </w:tc>
        <w:tc>
          <w:tcPr>
            <w:tcW w:w="2551" w:type="dxa"/>
            <w:vAlign w:val="center"/>
          </w:tcPr>
          <w:p w:rsidR="002E75B3" w:rsidRPr="00A00374" w:rsidRDefault="00F43D24" w:rsidP="0055596C">
            <w:pPr>
              <w:jc w:val="center"/>
              <w:rPr>
                <w:rFonts w:ascii="Times New Roman" w:hAnsi="Times New Roman" w:cs="Times New Roman"/>
                <w:sz w:val="24"/>
                <w:szCs w:val="24"/>
              </w:rPr>
            </w:pPr>
            <w:r w:rsidRPr="00A00374">
              <w:rPr>
                <w:rFonts w:ascii="Times New Roman" w:hAnsi="Times New Roman" w:cs="Times New Roman"/>
                <w:sz w:val="24"/>
                <w:szCs w:val="24"/>
              </w:rPr>
              <w:t xml:space="preserve">Etik </w:t>
            </w:r>
            <w:r w:rsidR="0055596C">
              <w:rPr>
                <w:rFonts w:ascii="Times New Roman" w:hAnsi="Times New Roman" w:cs="Times New Roman"/>
                <w:sz w:val="24"/>
                <w:szCs w:val="24"/>
              </w:rPr>
              <w:t>i</w:t>
            </w:r>
            <w:r w:rsidRPr="00A00374">
              <w:rPr>
                <w:rFonts w:ascii="Times New Roman" w:hAnsi="Times New Roman" w:cs="Times New Roman"/>
                <w:sz w:val="24"/>
                <w:szCs w:val="24"/>
              </w:rPr>
              <w:t>lkelerde belirlenen esasların yanı sıra, personelin ve hizmet verilenlerin hak, ödev ve sorumluluklarının neler olduğu konusunda gerekli duyurular ve bilgi paylaşımları yazılı ve elektronik ortamda yapılacaktır.</w:t>
            </w:r>
          </w:p>
        </w:tc>
        <w:tc>
          <w:tcPr>
            <w:tcW w:w="1843" w:type="dxa"/>
            <w:vAlign w:val="center"/>
          </w:tcPr>
          <w:p w:rsidR="002E75B3" w:rsidRPr="00A00374" w:rsidRDefault="00F43D24" w:rsidP="00374BDE">
            <w:pPr>
              <w:jc w:val="center"/>
              <w:rPr>
                <w:rFonts w:ascii="Times New Roman" w:hAnsi="Times New Roman" w:cs="Times New Roman"/>
                <w:sz w:val="24"/>
                <w:szCs w:val="24"/>
              </w:rPr>
            </w:pPr>
            <w:r w:rsidRPr="00A00374">
              <w:rPr>
                <w:rFonts w:ascii="Times New Roman" w:hAnsi="Times New Roman" w:cs="Times New Roman"/>
                <w:sz w:val="24"/>
                <w:szCs w:val="24"/>
              </w:rPr>
              <w:t>Strateji Geliştirme Daire Bşk</w:t>
            </w:r>
            <w:r w:rsidR="0026410A" w:rsidRPr="00A00374">
              <w:rPr>
                <w:rFonts w:ascii="Times New Roman" w:hAnsi="Times New Roman" w:cs="Times New Roman"/>
                <w:sz w:val="24"/>
                <w:szCs w:val="24"/>
              </w:rPr>
              <w:t>.</w:t>
            </w:r>
            <w:r w:rsidRPr="00A00374">
              <w:rPr>
                <w:rFonts w:ascii="Times New Roman" w:hAnsi="Times New Roman" w:cs="Times New Roman"/>
                <w:sz w:val="24"/>
                <w:szCs w:val="24"/>
              </w:rPr>
              <w:t>/Bilgi İşlem Daire Bşk.</w:t>
            </w:r>
          </w:p>
        </w:tc>
        <w:tc>
          <w:tcPr>
            <w:tcW w:w="1701" w:type="dxa"/>
            <w:vAlign w:val="center"/>
          </w:tcPr>
          <w:p w:rsidR="002E75B3" w:rsidRPr="00A00374" w:rsidRDefault="0026410A" w:rsidP="0026410A">
            <w:pPr>
              <w:jc w:val="center"/>
              <w:rPr>
                <w:rFonts w:ascii="Times New Roman" w:hAnsi="Times New Roman" w:cs="Times New Roman"/>
                <w:sz w:val="24"/>
                <w:szCs w:val="24"/>
              </w:rPr>
            </w:pPr>
            <w:r w:rsidRPr="00A00374">
              <w:rPr>
                <w:rFonts w:ascii="Times New Roman" w:hAnsi="Times New Roman" w:cs="Times New Roman"/>
                <w:sz w:val="24"/>
                <w:szCs w:val="24"/>
              </w:rPr>
              <w:t>Devam Eden Eylemler</w:t>
            </w:r>
          </w:p>
        </w:tc>
        <w:tc>
          <w:tcPr>
            <w:tcW w:w="2551" w:type="dxa"/>
            <w:vAlign w:val="center"/>
          </w:tcPr>
          <w:p w:rsidR="002E75B3" w:rsidRPr="00A00374" w:rsidRDefault="00401342" w:rsidP="00401342">
            <w:pPr>
              <w:jc w:val="center"/>
              <w:rPr>
                <w:rFonts w:ascii="Times New Roman" w:hAnsi="Times New Roman" w:cs="Times New Roman"/>
                <w:sz w:val="24"/>
                <w:szCs w:val="24"/>
              </w:rPr>
            </w:pPr>
            <w:r w:rsidRPr="00A00374">
              <w:rPr>
                <w:rFonts w:ascii="Times New Roman" w:hAnsi="Times New Roman" w:cs="Times New Roman"/>
                <w:sz w:val="24"/>
                <w:szCs w:val="24"/>
              </w:rPr>
              <w:t>Sürekli olarak Üniversitemizin Web sayfasında yayınlanmaktadır. Ayrıca gerekli görüldüğü takdirde yazılı olarak personele tebliğ edilmektedir.</w:t>
            </w:r>
          </w:p>
        </w:tc>
      </w:tr>
      <w:tr w:rsidR="00824DA8" w:rsidRPr="00A00374" w:rsidTr="008712AA">
        <w:trPr>
          <w:trHeight w:val="2791"/>
        </w:trPr>
        <w:tc>
          <w:tcPr>
            <w:tcW w:w="1277" w:type="dxa"/>
            <w:vAlign w:val="center"/>
          </w:tcPr>
          <w:p w:rsidR="002E75B3" w:rsidRPr="00A00374" w:rsidRDefault="0026410A" w:rsidP="0026410A">
            <w:pPr>
              <w:jc w:val="center"/>
              <w:rPr>
                <w:rFonts w:ascii="Times New Roman" w:hAnsi="Times New Roman" w:cs="Times New Roman"/>
                <w:sz w:val="24"/>
                <w:szCs w:val="24"/>
              </w:rPr>
            </w:pPr>
            <w:r w:rsidRPr="00A00374">
              <w:rPr>
                <w:rFonts w:ascii="Times New Roman" w:hAnsi="Times New Roman" w:cs="Times New Roman"/>
                <w:sz w:val="24"/>
                <w:szCs w:val="24"/>
              </w:rPr>
              <w:t>Kos.1.6.1</w:t>
            </w:r>
          </w:p>
        </w:tc>
        <w:tc>
          <w:tcPr>
            <w:tcW w:w="2551" w:type="dxa"/>
          </w:tcPr>
          <w:p w:rsidR="002E75B3" w:rsidRPr="00A00374" w:rsidRDefault="0026410A">
            <w:pPr>
              <w:rPr>
                <w:rFonts w:ascii="Times New Roman" w:hAnsi="Times New Roman" w:cs="Times New Roman"/>
                <w:sz w:val="24"/>
                <w:szCs w:val="24"/>
              </w:rPr>
            </w:pPr>
            <w:r w:rsidRPr="00A00374">
              <w:rPr>
                <w:rFonts w:ascii="Times New Roman" w:hAnsi="Times New Roman" w:cs="Times New Roman"/>
                <w:sz w:val="24"/>
                <w:szCs w:val="24"/>
              </w:rPr>
              <w:t>İdarenin faaliyetlerine ilişkin tüm bilgi ve belgeler doğru, tam ve güvenilir olması için birimler faaliyet alanları ile ilgili bilgileri sürekli olarak güncelleyeceklerdir.</w:t>
            </w:r>
          </w:p>
        </w:tc>
        <w:tc>
          <w:tcPr>
            <w:tcW w:w="1843" w:type="dxa"/>
            <w:vAlign w:val="center"/>
          </w:tcPr>
          <w:p w:rsidR="002E75B3" w:rsidRPr="00A00374" w:rsidRDefault="0026410A" w:rsidP="00972A02">
            <w:pPr>
              <w:jc w:val="both"/>
              <w:rPr>
                <w:rFonts w:ascii="Times New Roman" w:hAnsi="Times New Roman" w:cs="Times New Roman"/>
                <w:sz w:val="24"/>
                <w:szCs w:val="24"/>
              </w:rPr>
            </w:pPr>
            <w:r w:rsidRPr="00A00374">
              <w:rPr>
                <w:rFonts w:ascii="Times New Roman" w:hAnsi="Times New Roman" w:cs="Times New Roman"/>
                <w:sz w:val="24"/>
                <w:szCs w:val="24"/>
              </w:rPr>
              <w:t>Genel Sekreterlik, Strateji Geliştirme Daire Bşk.ve Bilgi İşlem Daire Bşk.</w:t>
            </w:r>
          </w:p>
        </w:tc>
        <w:tc>
          <w:tcPr>
            <w:tcW w:w="1701" w:type="dxa"/>
            <w:vAlign w:val="center"/>
          </w:tcPr>
          <w:p w:rsidR="002E75B3" w:rsidRPr="00A00374" w:rsidRDefault="0026410A" w:rsidP="0026410A">
            <w:pPr>
              <w:jc w:val="center"/>
              <w:rPr>
                <w:rFonts w:ascii="Times New Roman" w:hAnsi="Times New Roman" w:cs="Times New Roman"/>
                <w:sz w:val="24"/>
                <w:szCs w:val="24"/>
              </w:rPr>
            </w:pPr>
            <w:r w:rsidRPr="00A00374">
              <w:rPr>
                <w:rFonts w:ascii="Times New Roman" w:hAnsi="Times New Roman" w:cs="Times New Roman"/>
                <w:sz w:val="24"/>
                <w:szCs w:val="24"/>
              </w:rPr>
              <w:t>Devam Eden Eylemler</w:t>
            </w:r>
          </w:p>
        </w:tc>
        <w:tc>
          <w:tcPr>
            <w:tcW w:w="2551" w:type="dxa"/>
            <w:vAlign w:val="center"/>
          </w:tcPr>
          <w:p w:rsidR="002E75B3" w:rsidRPr="00A00374" w:rsidRDefault="00401342" w:rsidP="00401342">
            <w:pPr>
              <w:jc w:val="center"/>
              <w:rPr>
                <w:rFonts w:ascii="Times New Roman" w:hAnsi="Times New Roman" w:cs="Times New Roman"/>
                <w:sz w:val="24"/>
                <w:szCs w:val="24"/>
              </w:rPr>
            </w:pPr>
            <w:r w:rsidRPr="00A00374">
              <w:rPr>
                <w:rFonts w:ascii="Times New Roman" w:hAnsi="Times New Roman" w:cs="Times New Roman"/>
                <w:sz w:val="24"/>
                <w:szCs w:val="24"/>
              </w:rPr>
              <w:t>Birimler bu konuda gereken güncellemeleri yaparak kendi birim Web sayfalarında yayımlanmaktadır.</w:t>
            </w:r>
          </w:p>
        </w:tc>
      </w:tr>
      <w:tr w:rsidR="00824DA8" w:rsidRPr="00A00374" w:rsidTr="008712AA">
        <w:trPr>
          <w:trHeight w:val="3338"/>
        </w:trPr>
        <w:tc>
          <w:tcPr>
            <w:tcW w:w="1277" w:type="dxa"/>
            <w:vAlign w:val="center"/>
          </w:tcPr>
          <w:p w:rsidR="002E75B3" w:rsidRPr="00A00374" w:rsidRDefault="0026410A" w:rsidP="00972A02">
            <w:pPr>
              <w:jc w:val="center"/>
              <w:rPr>
                <w:rFonts w:ascii="Times New Roman" w:hAnsi="Times New Roman" w:cs="Times New Roman"/>
                <w:sz w:val="24"/>
                <w:szCs w:val="24"/>
              </w:rPr>
            </w:pPr>
            <w:r w:rsidRPr="00A00374">
              <w:rPr>
                <w:rFonts w:ascii="Times New Roman" w:hAnsi="Times New Roman" w:cs="Times New Roman"/>
                <w:sz w:val="24"/>
                <w:szCs w:val="24"/>
              </w:rPr>
              <w:t>Kos.1.6.2</w:t>
            </w:r>
          </w:p>
        </w:tc>
        <w:tc>
          <w:tcPr>
            <w:tcW w:w="2551" w:type="dxa"/>
            <w:vAlign w:val="center"/>
          </w:tcPr>
          <w:p w:rsidR="002E75B3" w:rsidRPr="00A00374" w:rsidRDefault="0026410A" w:rsidP="00972A02">
            <w:pPr>
              <w:jc w:val="center"/>
              <w:rPr>
                <w:rFonts w:ascii="Times New Roman" w:hAnsi="Times New Roman" w:cs="Times New Roman"/>
                <w:sz w:val="24"/>
                <w:szCs w:val="24"/>
              </w:rPr>
            </w:pPr>
            <w:r w:rsidRPr="00A00374">
              <w:rPr>
                <w:rFonts w:ascii="Times New Roman" w:hAnsi="Times New Roman" w:cs="Times New Roman"/>
                <w:sz w:val="24"/>
                <w:szCs w:val="24"/>
              </w:rPr>
              <w:t>Kurum içi elektronik bilgi ve belge transferi oluşturulacaktır.</w:t>
            </w:r>
          </w:p>
        </w:tc>
        <w:tc>
          <w:tcPr>
            <w:tcW w:w="1843" w:type="dxa"/>
            <w:vAlign w:val="center"/>
          </w:tcPr>
          <w:p w:rsidR="002E75B3" w:rsidRPr="00A00374" w:rsidRDefault="0026410A" w:rsidP="00972A02">
            <w:pPr>
              <w:jc w:val="center"/>
              <w:rPr>
                <w:rFonts w:ascii="Times New Roman" w:hAnsi="Times New Roman" w:cs="Times New Roman"/>
                <w:sz w:val="24"/>
                <w:szCs w:val="24"/>
              </w:rPr>
            </w:pPr>
            <w:r w:rsidRPr="00A00374">
              <w:rPr>
                <w:rFonts w:ascii="Times New Roman" w:hAnsi="Times New Roman" w:cs="Times New Roman"/>
                <w:sz w:val="24"/>
                <w:szCs w:val="24"/>
              </w:rPr>
              <w:t>İdari ve Mali İşler Daire Bşk./Bilgi İşlem Daire Başkanlığı</w:t>
            </w:r>
          </w:p>
        </w:tc>
        <w:tc>
          <w:tcPr>
            <w:tcW w:w="1701" w:type="dxa"/>
            <w:vAlign w:val="center"/>
          </w:tcPr>
          <w:p w:rsidR="002E75B3" w:rsidRPr="00A00374" w:rsidRDefault="0026410A" w:rsidP="00972A02">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2E75B3" w:rsidRPr="00A00374" w:rsidRDefault="00972A02" w:rsidP="00401342">
            <w:pPr>
              <w:jc w:val="center"/>
              <w:rPr>
                <w:rFonts w:ascii="Times New Roman" w:hAnsi="Times New Roman" w:cs="Times New Roman"/>
                <w:sz w:val="24"/>
                <w:szCs w:val="24"/>
              </w:rPr>
            </w:pPr>
            <w:r w:rsidRPr="00A00374">
              <w:rPr>
                <w:rFonts w:ascii="Times New Roman" w:hAnsi="Times New Roman" w:cs="Times New Roman"/>
                <w:sz w:val="24"/>
                <w:szCs w:val="24"/>
              </w:rPr>
              <w:t>2016 yılın</w:t>
            </w:r>
            <w:r w:rsidR="00401342" w:rsidRPr="00A00374">
              <w:rPr>
                <w:rFonts w:ascii="Times New Roman" w:hAnsi="Times New Roman" w:cs="Times New Roman"/>
                <w:sz w:val="24"/>
                <w:szCs w:val="24"/>
              </w:rPr>
              <w:t>da ihalesi gerçekleştirilerek mevzuatı ile birlikte uygulamaya konulmuştur. Gerekli eğitimler verilerek sistemin çalışması sağlanmıştır. Bilgi ve belge akışı sağlıklı şekilde yürütülmektedir.</w:t>
            </w:r>
          </w:p>
        </w:tc>
      </w:tr>
      <w:tr w:rsidR="00824DA8" w:rsidRPr="00A00374" w:rsidTr="008712AA">
        <w:trPr>
          <w:trHeight w:val="2975"/>
        </w:trPr>
        <w:tc>
          <w:tcPr>
            <w:tcW w:w="1277" w:type="dxa"/>
            <w:vAlign w:val="center"/>
          </w:tcPr>
          <w:p w:rsidR="002E75B3" w:rsidRPr="00A00374" w:rsidRDefault="00972A02"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2.1.1</w:t>
            </w:r>
          </w:p>
        </w:tc>
        <w:tc>
          <w:tcPr>
            <w:tcW w:w="2551" w:type="dxa"/>
            <w:vAlign w:val="center"/>
          </w:tcPr>
          <w:p w:rsidR="002E75B3" w:rsidRPr="00A00374" w:rsidRDefault="00972A02" w:rsidP="006C3296">
            <w:pPr>
              <w:jc w:val="center"/>
              <w:rPr>
                <w:rFonts w:ascii="Times New Roman" w:hAnsi="Times New Roman" w:cs="Times New Roman"/>
                <w:sz w:val="24"/>
                <w:szCs w:val="24"/>
              </w:rPr>
            </w:pPr>
            <w:r w:rsidRPr="00A00374">
              <w:rPr>
                <w:rFonts w:ascii="Times New Roman" w:hAnsi="Times New Roman" w:cs="Times New Roman"/>
                <w:sz w:val="24"/>
                <w:szCs w:val="24"/>
              </w:rPr>
              <w:t xml:space="preserve">Üniversitemizin </w:t>
            </w:r>
            <w:proofErr w:type="gramStart"/>
            <w:r w:rsidRPr="00A00374">
              <w:rPr>
                <w:rFonts w:ascii="Times New Roman" w:hAnsi="Times New Roman" w:cs="Times New Roman"/>
                <w:sz w:val="24"/>
                <w:szCs w:val="24"/>
              </w:rPr>
              <w:t>misyonu</w:t>
            </w:r>
            <w:proofErr w:type="gramEnd"/>
            <w:r w:rsidRPr="00A00374">
              <w:rPr>
                <w:rFonts w:ascii="Times New Roman" w:hAnsi="Times New Roman" w:cs="Times New Roman"/>
                <w:sz w:val="24"/>
                <w:szCs w:val="24"/>
              </w:rPr>
              <w:t xml:space="preserve"> tüm akademik personele duyurulacaktır.</w:t>
            </w:r>
          </w:p>
        </w:tc>
        <w:tc>
          <w:tcPr>
            <w:tcW w:w="1843" w:type="dxa"/>
            <w:vAlign w:val="center"/>
          </w:tcPr>
          <w:p w:rsidR="002E75B3" w:rsidRPr="00A00374" w:rsidRDefault="00972A02" w:rsidP="006C3296">
            <w:pPr>
              <w:jc w:val="center"/>
              <w:rPr>
                <w:rFonts w:ascii="Times New Roman" w:hAnsi="Times New Roman" w:cs="Times New Roman"/>
                <w:sz w:val="24"/>
                <w:szCs w:val="24"/>
              </w:rPr>
            </w:pPr>
            <w:r w:rsidRPr="00A00374">
              <w:rPr>
                <w:rFonts w:ascii="Times New Roman" w:hAnsi="Times New Roman" w:cs="Times New Roman"/>
                <w:sz w:val="24"/>
                <w:szCs w:val="24"/>
              </w:rPr>
              <w:t>Üst Yönetici</w:t>
            </w:r>
          </w:p>
        </w:tc>
        <w:tc>
          <w:tcPr>
            <w:tcW w:w="1701" w:type="dxa"/>
            <w:vAlign w:val="center"/>
          </w:tcPr>
          <w:p w:rsidR="002E75B3" w:rsidRPr="00A00374" w:rsidRDefault="00972A02" w:rsidP="006C3296">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2E75B3" w:rsidRPr="00A00374" w:rsidRDefault="006938F0" w:rsidP="006C3296">
            <w:pPr>
              <w:jc w:val="center"/>
              <w:rPr>
                <w:rFonts w:ascii="Times New Roman" w:hAnsi="Times New Roman" w:cs="Times New Roman"/>
                <w:sz w:val="24"/>
                <w:szCs w:val="24"/>
              </w:rPr>
            </w:pPr>
            <w:r w:rsidRPr="00A00374">
              <w:rPr>
                <w:rFonts w:ascii="Times New Roman" w:hAnsi="Times New Roman" w:cs="Times New Roman"/>
                <w:sz w:val="24"/>
                <w:szCs w:val="24"/>
              </w:rPr>
              <w:t xml:space="preserve">Misyon ve </w:t>
            </w:r>
            <w:proofErr w:type="gramStart"/>
            <w:r w:rsidRPr="00A00374">
              <w:rPr>
                <w:rFonts w:ascii="Times New Roman" w:hAnsi="Times New Roman" w:cs="Times New Roman"/>
                <w:sz w:val="24"/>
                <w:szCs w:val="24"/>
              </w:rPr>
              <w:t>vizyon</w:t>
            </w:r>
            <w:proofErr w:type="gramEnd"/>
            <w:r w:rsidRPr="00A00374">
              <w:rPr>
                <w:rFonts w:ascii="Times New Roman" w:hAnsi="Times New Roman" w:cs="Times New Roman"/>
                <w:sz w:val="24"/>
                <w:szCs w:val="24"/>
              </w:rPr>
              <w:t xml:space="preserve"> yeniden belirlenerek üst yönetici onayıyla yürürlüğe girmiş ve kurumumuzun web sayfasında tüm personele duyurulmuştur. Sürekli ana sayfamızda yayında bulunmaktadır.</w:t>
            </w:r>
          </w:p>
        </w:tc>
      </w:tr>
      <w:tr w:rsidR="00824DA8" w:rsidRPr="00A00374" w:rsidTr="008712AA">
        <w:tc>
          <w:tcPr>
            <w:tcW w:w="1277" w:type="dxa"/>
            <w:vAlign w:val="center"/>
          </w:tcPr>
          <w:p w:rsidR="002E75B3" w:rsidRPr="00A00374" w:rsidRDefault="007E521F"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2.2.1</w:t>
            </w:r>
          </w:p>
        </w:tc>
        <w:tc>
          <w:tcPr>
            <w:tcW w:w="2551" w:type="dxa"/>
            <w:vAlign w:val="center"/>
          </w:tcPr>
          <w:p w:rsidR="002E75B3" w:rsidRPr="00A00374" w:rsidRDefault="007E521F" w:rsidP="00413DF0">
            <w:pPr>
              <w:jc w:val="center"/>
              <w:rPr>
                <w:rFonts w:ascii="Times New Roman" w:hAnsi="Times New Roman" w:cs="Times New Roman"/>
                <w:sz w:val="24"/>
                <w:szCs w:val="24"/>
              </w:rPr>
            </w:pPr>
            <w:r w:rsidRPr="00A00374">
              <w:rPr>
                <w:rFonts w:ascii="Times New Roman" w:hAnsi="Times New Roman" w:cs="Times New Roman"/>
                <w:sz w:val="24"/>
                <w:szCs w:val="24"/>
              </w:rPr>
              <w:t>Tüm akademik ve idari birimlerde gerçekleştirilen tüm işler belirli bir formatta tanımlanacaktır.</w:t>
            </w:r>
          </w:p>
        </w:tc>
        <w:tc>
          <w:tcPr>
            <w:tcW w:w="1843" w:type="dxa"/>
            <w:vAlign w:val="center"/>
          </w:tcPr>
          <w:p w:rsidR="002E75B3"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Tüm Birimler</w:t>
            </w:r>
          </w:p>
        </w:tc>
        <w:tc>
          <w:tcPr>
            <w:tcW w:w="1701" w:type="dxa"/>
            <w:vAlign w:val="center"/>
          </w:tcPr>
          <w:p w:rsidR="002E75B3" w:rsidRPr="00A00374" w:rsidRDefault="0024016B" w:rsidP="006C3296">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2E75B3" w:rsidRPr="00A00374" w:rsidRDefault="0024016B" w:rsidP="0024016B">
            <w:pPr>
              <w:jc w:val="center"/>
              <w:rPr>
                <w:rFonts w:ascii="Times New Roman" w:hAnsi="Times New Roman" w:cs="Times New Roman"/>
                <w:sz w:val="24"/>
                <w:szCs w:val="24"/>
              </w:rPr>
            </w:pPr>
            <w:r w:rsidRPr="00A00374">
              <w:rPr>
                <w:rFonts w:ascii="Times New Roman" w:hAnsi="Times New Roman" w:cs="Times New Roman"/>
                <w:sz w:val="24"/>
                <w:szCs w:val="24"/>
              </w:rPr>
              <w:t>Tüm birimlerimizde yazılı olarak belirlenmiş ilgili personel duyurulmuştur. Sürekli olarak uygulanmaktadır. İYK sunulacaktır.</w:t>
            </w:r>
          </w:p>
        </w:tc>
      </w:tr>
      <w:tr w:rsidR="00824DA8" w:rsidRPr="00A00374" w:rsidTr="008712AA">
        <w:tc>
          <w:tcPr>
            <w:tcW w:w="1277" w:type="dxa"/>
            <w:vAlign w:val="center"/>
          </w:tcPr>
          <w:p w:rsidR="002E75B3" w:rsidRPr="00A00374" w:rsidRDefault="007E521F"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2.2.2</w:t>
            </w:r>
          </w:p>
        </w:tc>
        <w:tc>
          <w:tcPr>
            <w:tcW w:w="2551" w:type="dxa"/>
            <w:vAlign w:val="center"/>
          </w:tcPr>
          <w:p w:rsidR="002E75B3"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Hazırlanan iş tanımları akademik ve idari personele imzalatılarak özlük dosyalarına konulacaktır.</w:t>
            </w:r>
          </w:p>
        </w:tc>
        <w:tc>
          <w:tcPr>
            <w:tcW w:w="1843" w:type="dxa"/>
            <w:vAlign w:val="center"/>
          </w:tcPr>
          <w:p w:rsidR="002E75B3"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Personel Daire Başkanlığı</w:t>
            </w:r>
          </w:p>
        </w:tc>
        <w:tc>
          <w:tcPr>
            <w:tcW w:w="1701" w:type="dxa"/>
            <w:vAlign w:val="center"/>
          </w:tcPr>
          <w:p w:rsidR="002E75B3" w:rsidRPr="00A00374" w:rsidRDefault="0024016B" w:rsidP="006C3296">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2E75B3" w:rsidRPr="00A00374" w:rsidRDefault="0024016B" w:rsidP="0024016B">
            <w:pPr>
              <w:jc w:val="center"/>
              <w:rPr>
                <w:rFonts w:ascii="Times New Roman" w:hAnsi="Times New Roman" w:cs="Times New Roman"/>
                <w:sz w:val="24"/>
                <w:szCs w:val="24"/>
              </w:rPr>
            </w:pPr>
            <w:r w:rsidRPr="00A00374">
              <w:rPr>
                <w:rFonts w:ascii="Times New Roman" w:hAnsi="Times New Roman" w:cs="Times New Roman"/>
                <w:sz w:val="24"/>
                <w:szCs w:val="24"/>
              </w:rPr>
              <w:t>İş tanımları belirlenmiş personele imzalatılarak birim arşivlerinde muhafaza edilmektedir</w:t>
            </w:r>
          </w:p>
        </w:tc>
      </w:tr>
      <w:tr w:rsidR="00824DA8" w:rsidRPr="00A00374" w:rsidTr="008712AA">
        <w:tc>
          <w:tcPr>
            <w:tcW w:w="1277" w:type="dxa"/>
            <w:vAlign w:val="center"/>
          </w:tcPr>
          <w:p w:rsidR="002E75B3" w:rsidRPr="00A00374" w:rsidRDefault="007E521F"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2.3.1</w:t>
            </w:r>
          </w:p>
        </w:tc>
        <w:tc>
          <w:tcPr>
            <w:tcW w:w="2551" w:type="dxa"/>
            <w:vAlign w:val="center"/>
          </w:tcPr>
          <w:p w:rsidR="002E75B3"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Üniversitenin tüm birimlerinde görev, sorumluluk ve yetkilerin tanımlandığı iş akış şemaları oluşturulacaktır.</w:t>
            </w:r>
          </w:p>
        </w:tc>
        <w:tc>
          <w:tcPr>
            <w:tcW w:w="1843" w:type="dxa"/>
            <w:vAlign w:val="center"/>
          </w:tcPr>
          <w:p w:rsidR="002E75B3"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Tüm Birimler</w:t>
            </w:r>
          </w:p>
        </w:tc>
        <w:tc>
          <w:tcPr>
            <w:tcW w:w="1701" w:type="dxa"/>
            <w:vAlign w:val="center"/>
          </w:tcPr>
          <w:p w:rsidR="002E75B3"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2E75B3" w:rsidRPr="00A00374" w:rsidRDefault="0024016B" w:rsidP="006C3296">
            <w:pPr>
              <w:jc w:val="center"/>
              <w:rPr>
                <w:rFonts w:ascii="Times New Roman" w:hAnsi="Times New Roman" w:cs="Times New Roman"/>
                <w:sz w:val="24"/>
                <w:szCs w:val="24"/>
              </w:rPr>
            </w:pPr>
            <w:r w:rsidRPr="00A00374">
              <w:rPr>
                <w:rFonts w:ascii="Times New Roman" w:hAnsi="Times New Roman" w:cs="Times New Roman"/>
                <w:sz w:val="24"/>
                <w:szCs w:val="24"/>
              </w:rPr>
              <w:t>İş akış şemaları oluşturularak personele duyurulmuştur. Birimlerin web sayfasında yayınlanmıştır.</w:t>
            </w:r>
          </w:p>
        </w:tc>
      </w:tr>
      <w:tr w:rsidR="00824DA8" w:rsidRPr="00A00374" w:rsidTr="008712AA">
        <w:tc>
          <w:tcPr>
            <w:tcW w:w="1277" w:type="dxa"/>
            <w:vAlign w:val="center"/>
          </w:tcPr>
          <w:p w:rsidR="002E75B3" w:rsidRPr="00A00374" w:rsidRDefault="007E521F"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2.3.2</w:t>
            </w:r>
          </w:p>
        </w:tc>
        <w:tc>
          <w:tcPr>
            <w:tcW w:w="2551" w:type="dxa"/>
            <w:vAlign w:val="center"/>
          </w:tcPr>
          <w:p w:rsidR="002E75B3"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Hazırlanan iş akış şemaları tüm akademik ve idari personele duyurulacaktır.</w:t>
            </w:r>
          </w:p>
        </w:tc>
        <w:tc>
          <w:tcPr>
            <w:tcW w:w="1843" w:type="dxa"/>
            <w:vAlign w:val="center"/>
          </w:tcPr>
          <w:p w:rsidR="002E75B3"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Personel Daire Başkanlığı</w:t>
            </w:r>
          </w:p>
        </w:tc>
        <w:tc>
          <w:tcPr>
            <w:tcW w:w="1701" w:type="dxa"/>
            <w:vAlign w:val="center"/>
          </w:tcPr>
          <w:p w:rsidR="002E75B3" w:rsidRPr="00A00374" w:rsidRDefault="00D65D64" w:rsidP="006C3296">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2E75B3" w:rsidRPr="00A00374" w:rsidRDefault="00D65D64" w:rsidP="00D65D64">
            <w:pPr>
              <w:jc w:val="center"/>
              <w:rPr>
                <w:rFonts w:ascii="Times New Roman" w:hAnsi="Times New Roman" w:cs="Times New Roman"/>
                <w:sz w:val="24"/>
                <w:szCs w:val="24"/>
              </w:rPr>
            </w:pPr>
            <w:r w:rsidRPr="00A00374">
              <w:rPr>
                <w:rFonts w:ascii="Times New Roman" w:hAnsi="Times New Roman" w:cs="Times New Roman"/>
                <w:sz w:val="24"/>
                <w:szCs w:val="24"/>
              </w:rPr>
              <w:t>İş akış şemaları tüm personele duyurulmuştur. Birimlerin web sayfasında yayınlanmıştır.</w:t>
            </w:r>
          </w:p>
        </w:tc>
      </w:tr>
      <w:tr w:rsidR="00824DA8" w:rsidRPr="00A00374" w:rsidTr="008712AA">
        <w:tc>
          <w:tcPr>
            <w:tcW w:w="1277" w:type="dxa"/>
            <w:vAlign w:val="center"/>
          </w:tcPr>
          <w:p w:rsidR="002E75B3" w:rsidRPr="00A00374" w:rsidRDefault="007E521F"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2.4.1</w:t>
            </w:r>
          </w:p>
        </w:tc>
        <w:tc>
          <w:tcPr>
            <w:tcW w:w="2551" w:type="dxa"/>
            <w:vAlign w:val="center"/>
          </w:tcPr>
          <w:p w:rsidR="002E75B3"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Üniversitemiz teşkilat yapısı ve fonksiyonel görev dağılımları revize edilecektir.</w:t>
            </w:r>
          </w:p>
        </w:tc>
        <w:tc>
          <w:tcPr>
            <w:tcW w:w="1843" w:type="dxa"/>
            <w:vAlign w:val="center"/>
          </w:tcPr>
          <w:p w:rsidR="002E75B3"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İzleme ve Yönlendirme Kurulu/SGDB</w:t>
            </w:r>
          </w:p>
        </w:tc>
        <w:tc>
          <w:tcPr>
            <w:tcW w:w="1701" w:type="dxa"/>
            <w:vAlign w:val="center"/>
          </w:tcPr>
          <w:p w:rsidR="002E75B3"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2E75B3" w:rsidRPr="00A00374" w:rsidRDefault="00824DA8" w:rsidP="006C3296">
            <w:pPr>
              <w:jc w:val="center"/>
              <w:rPr>
                <w:rFonts w:ascii="Times New Roman" w:hAnsi="Times New Roman" w:cs="Times New Roman"/>
                <w:sz w:val="24"/>
                <w:szCs w:val="24"/>
              </w:rPr>
            </w:pPr>
            <w:r w:rsidRPr="00A00374">
              <w:rPr>
                <w:rFonts w:ascii="Times New Roman" w:hAnsi="Times New Roman" w:cs="Times New Roman"/>
                <w:sz w:val="24"/>
                <w:szCs w:val="24"/>
              </w:rPr>
              <w:t xml:space="preserve">Revizyon yapılarak tüm birimleri kapsayacak şekilde düzenlenmiştir. Üniversitemiz Web sayfasında sürekli olarak yayımda bulunmaktadır. </w:t>
            </w:r>
          </w:p>
        </w:tc>
      </w:tr>
      <w:tr w:rsidR="00824DA8" w:rsidRPr="00A00374" w:rsidTr="008712AA">
        <w:tc>
          <w:tcPr>
            <w:tcW w:w="1277" w:type="dxa"/>
            <w:vAlign w:val="center"/>
          </w:tcPr>
          <w:p w:rsidR="007E521F" w:rsidRPr="00A00374" w:rsidRDefault="007E521F"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2.4.2</w:t>
            </w:r>
          </w:p>
        </w:tc>
        <w:tc>
          <w:tcPr>
            <w:tcW w:w="2551" w:type="dxa"/>
            <w:vAlign w:val="center"/>
          </w:tcPr>
          <w:p w:rsidR="007E521F" w:rsidRPr="00A00374" w:rsidRDefault="007E521F" w:rsidP="00413DF0">
            <w:pPr>
              <w:jc w:val="center"/>
              <w:rPr>
                <w:rFonts w:ascii="Times New Roman" w:hAnsi="Times New Roman" w:cs="Times New Roman"/>
                <w:sz w:val="24"/>
                <w:szCs w:val="24"/>
              </w:rPr>
            </w:pPr>
            <w:r w:rsidRPr="00A00374">
              <w:rPr>
                <w:rFonts w:ascii="Times New Roman" w:hAnsi="Times New Roman" w:cs="Times New Roman"/>
                <w:sz w:val="24"/>
                <w:szCs w:val="24"/>
              </w:rPr>
              <w:t>Revize edilen Üniversitemiz teşkilat yapısı ve fonksiyonel görev dağılımlarının yazılı ve e-belge şeklinde duy</w:t>
            </w:r>
            <w:r w:rsidR="00984ADD">
              <w:rPr>
                <w:rFonts w:ascii="Times New Roman" w:hAnsi="Times New Roman" w:cs="Times New Roman"/>
                <w:sz w:val="24"/>
                <w:szCs w:val="24"/>
              </w:rPr>
              <w:t>u</w:t>
            </w:r>
            <w:r w:rsidRPr="00A00374">
              <w:rPr>
                <w:rFonts w:ascii="Times New Roman" w:hAnsi="Times New Roman" w:cs="Times New Roman"/>
                <w:sz w:val="24"/>
                <w:szCs w:val="24"/>
              </w:rPr>
              <w:t>rulması sağlanacaktır.</w:t>
            </w:r>
          </w:p>
        </w:tc>
        <w:tc>
          <w:tcPr>
            <w:tcW w:w="1843" w:type="dxa"/>
            <w:vAlign w:val="center"/>
          </w:tcPr>
          <w:p w:rsidR="007E521F"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Üst Yönetici</w:t>
            </w:r>
          </w:p>
        </w:tc>
        <w:tc>
          <w:tcPr>
            <w:tcW w:w="1701" w:type="dxa"/>
            <w:vAlign w:val="center"/>
          </w:tcPr>
          <w:p w:rsidR="007E521F"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7E521F" w:rsidRPr="00A00374" w:rsidRDefault="00AB5816" w:rsidP="006C3296">
            <w:pPr>
              <w:jc w:val="center"/>
              <w:rPr>
                <w:rFonts w:ascii="Times New Roman" w:hAnsi="Times New Roman" w:cs="Times New Roman"/>
                <w:sz w:val="24"/>
                <w:szCs w:val="24"/>
              </w:rPr>
            </w:pPr>
            <w:r w:rsidRPr="00A00374">
              <w:rPr>
                <w:rFonts w:ascii="Times New Roman" w:hAnsi="Times New Roman" w:cs="Times New Roman"/>
                <w:sz w:val="24"/>
                <w:szCs w:val="24"/>
              </w:rPr>
              <w:t>Üniversitemiz Web sayfasında sürekli olarak yayımda bulunmaktadır.</w:t>
            </w:r>
          </w:p>
        </w:tc>
      </w:tr>
      <w:tr w:rsidR="00824DA8" w:rsidRPr="00A00374" w:rsidTr="008712AA">
        <w:tc>
          <w:tcPr>
            <w:tcW w:w="1277" w:type="dxa"/>
            <w:vAlign w:val="center"/>
          </w:tcPr>
          <w:p w:rsidR="007E521F" w:rsidRPr="00A00374" w:rsidRDefault="007E521F"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2.4.3</w:t>
            </w:r>
          </w:p>
        </w:tc>
        <w:tc>
          <w:tcPr>
            <w:tcW w:w="2551" w:type="dxa"/>
            <w:vAlign w:val="center"/>
          </w:tcPr>
          <w:p w:rsidR="007E521F"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Akademik ve idari birimlerin teşkilat yapısı ve fonksiyonel görev dağılımları oluşturulacaktır.</w:t>
            </w:r>
          </w:p>
        </w:tc>
        <w:tc>
          <w:tcPr>
            <w:tcW w:w="1843" w:type="dxa"/>
            <w:vAlign w:val="center"/>
          </w:tcPr>
          <w:p w:rsidR="007E521F"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Birim Yöneticisi</w:t>
            </w:r>
          </w:p>
        </w:tc>
        <w:tc>
          <w:tcPr>
            <w:tcW w:w="1701" w:type="dxa"/>
            <w:vAlign w:val="center"/>
          </w:tcPr>
          <w:p w:rsidR="007E521F"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7E521F" w:rsidRPr="00A00374" w:rsidRDefault="00AB5816" w:rsidP="006C3296">
            <w:pPr>
              <w:jc w:val="center"/>
              <w:rPr>
                <w:rFonts w:ascii="Times New Roman" w:hAnsi="Times New Roman" w:cs="Times New Roman"/>
                <w:sz w:val="24"/>
                <w:szCs w:val="24"/>
              </w:rPr>
            </w:pPr>
            <w:r w:rsidRPr="00A00374">
              <w:rPr>
                <w:rFonts w:ascii="Times New Roman" w:hAnsi="Times New Roman" w:cs="Times New Roman"/>
                <w:sz w:val="24"/>
                <w:szCs w:val="24"/>
              </w:rPr>
              <w:t>Birimlerin web sayfasında yayınlanmıştır.</w:t>
            </w:r>
          </w:p>
        </w:tc>
      </w:tr>
      <w:tr w:rsidR="00824DA8" w:rsidRPr="00A00374" w:rsidTr="008712AA">
        <w:tc>
          <w:tcPr>
            <w:tcW w:w="1277" w:type="dxa"/>
            <w:vAlign w:val="center"/>
          </w:tcPr>
          <w:p w:rsidR="007E521F" w:rsidRPr="00A00374" w:rsidRDefault="007E521F"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2.4.4</w:t>
            </w:r>
          </w:p>
        </w:tc>
        <w:tc>
          <w:tcPr>
            <w:tcW w:w="2551" w:type="dxa"/>
            <w:vAlign w:val="center"/>
          </w:tcPr>
          <w:p w:rsidR="007E521F"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Akademik ve idari birimlerin teşkilat yapısı ve fonksiyonel görev dağılımları birim web sayfalarından yayınlanacaktır.</w:t>
            </w:r>
          </w:p>
        </w:tc>
        <w:tc>
          <w:tcPr>
            <w:tcW w:w="1843" w:type="dxa"/>
            <w:vAlign w:val="center"/>
          </w:tcPr>
          <w:p w:rsidR="007E521F"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Birim Yöneticisi</w:t>
            </w:r>
          </w:p>
        </w:tc>
        <w:tc>
          <w:tcPr>
            <w:tcW w:w="1701" w:type="dxa"/>
            <w:vAlign w:val="center"/>
          </w:tcPr>
          <w:p w:rsidR="007E521F" w:rsidRPr="00A00374" w:rsidRDefault="007E521F" w:rsidP="006C3296">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7E521F" w:rsidRPr="00A00374" w:rsidRDefault="00AB5816" w:rsidP="006C3296">
            <w:pPr>
              <w:jc w:val="center"/>
              <w:rPr>
                <w:rFonts w:ascii="Times New Roman" w:hAnsi="Times New Roman" w:cs="Times New Roman"/>
                <w:sz w:val="24"/>
                <w:szCs w:val="24"/>
              </w:rPr>
            </w:pPr>
            <w:r w:rsidRPr="00A00374">
              <w:rPr>
                <w:rFonts w:ascii="Times New Roman" w:hAnsi="Times New Roman" w:cs="Times New Roman"/>
                <w:sz w:val="24"/>
                <w:szCs w:val="24"/>
              </w:rPr>
              <w:t>Birimlerin web sayfasında yayınlanmıştır.</w:t>
            </w:r>
          </w:p>
        </w:tc>
      </w:tr>
      <w:tr w:rsidR="00824DA8" w:rsidRPr="00A00374" w:rsidTr="008712AA">
        <w:tc>
          <w:tcPr>
            <w:tcW w:w="1277" w:type="dxa"/>
            <w:vAlign w:val="center"/>
          </w:tcPr>
          <w:p w:rsidR="009D6AF1" w:rsidRPr="00A00374" w:rsidRDefault="009D6AF1"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2.5.1</w:t>
            </w:r>
          </w:p>
        </w:tc>
        <w:tc>
          <w:tcPr>
            <w:tcW w:w="255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Hiyerarşik bir temelde aşağıdan yukarıya doğru bir raporlama sistemi oluşturulacaktır.</w:t>
            </w:r>
          </w:p>
        </w:tc>
        <w:tc>
          <w:tcPr>
            <w:tcW w:w="1843"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İç Kontrol Çalışma Grupları/SGDB</w:t>
            </w:r>
          </w:p>
        </w:tc>
        <w:tc>
          <w:tcPr>
            <w:tcW w:w="170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Devam Eden Eylemler</w:t>
            </w:r>
          </w:p>
        </w:tc>
        <w:tc>
          <w:tcPr>
            <w:tcW w:w="2551" w:type="dxa"/>
            <w:vAlign w:val="center"/>
          </w:tcPr>
          <w:p w:rsidR="009D6AF1" w:rsidRPr="00A00374" w:rsidRDefault="0069678F" w:rsidP="006C3296">
            <w:pPr>
              <w:jc w:val="center"/>
              <w:rPr>
                <w:rFonts w:ascii="Times New Roman" w:hAnsi="Times New Roman" w:cs="Times New Roman"/>
                <w:sz w:val="24"/>
                <w:szCs w:val="24"/>
              </w:rPr>
            </w:pPr>
            <w:r w:rsidRPr="00A00374">
              <w:rPr>
                <w:rFonts w:ascii="Times New Roman" w:hAnsi="Times New Roman" w:cs="Times New Roman"/>
                <w:sz w:val="24"/>
                <w:szCs w:val="24"/>
              </w:rPr>
              <w:t>Bu konuda ki çalışmalar üst yönetimin katılımıyla yöntem belirlenerek uygulamaya konulacaktır.</w:t>
            </w:r>
          </w:p>
        </w:tc>
      </w:tr>
      <w:tr w:rsidR="00824DA8" w:rsidRPr="00A00374" w:rsidTr="008712AA">
        <w:tc>
          <w:tcPr>
            <w:tcW w:w="1277" w:type="dxa"/>
            <w:vAlign w:val="center"/>
          </w:tcPr>
          <w:p w:rsidR="009D6AF1" w:rsidRPr="00A00374" w:rsidRDefault="009D6AF1"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2.6.1</w:t>
            </w:r>
          </w:p>
        </w:tc>
        <w:tc>
          <w:tcPr>
            <w:tcW w:w="255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 xml:space="preserve">Hassas görevler tanımlanacak ve </w:t>
            </w:r>
            <w:proofErr w:type="gramStart"/>
            <w:r w:rsidRPr="00A00374">
              <w:rPr>
                <w:rFonts w:ascii="Times New Roman" w:hAnsi="Times New Roman" w:cs="Times New Roman"/>
                <w:sz w:val="24"/>
                <w:szCs w:val="24"/>
              </w:rPr>
              <w:t>prosedürleri</w:t>
            </w:r>
            <w:proofErr w:type="gramEnd"/>
            <w:r w:rsidRPr="00A00374">
              <w:rPr>
                <w:rFonts w:ascii="Times New Roman" w:hAnsi="Times New Roman" w:cs="Times New Roman"/>
                <w:sz w:val="24"/>
                <w:szCs w:val="24"/>
              </w:rPr>
              <w:t xml:space="preserve"> hazırlanarak, personele duyurulacaktır.</w:t>
            </w:r>
          </w:p>
        </w:tc>
        <w:tc>
          <w:tcPr>
            <w:tcW w:w="1843"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Tüm Birimler</w:t>
            </w:r>
          </w:p>
        </w:tc>
        <w:tc>
          <w:tcPr>
            <w:tcW w:w="1701" w:type="dxa"/>
            <w:vAlign w:val="center"/>
          </w:tcPr>
          <w:p w:rsidR="009D6AF1" w:rsidRPr="00A00374" w:rsidRDefault="009D3659" w:rsidP="006C3296">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9D6AF1" w:rsidRPr="00A00374" w:rsidRDefault="009D3659" w:rsidP="009D3659">
            <w:pPr>
              <w:jc w:val="center"/>
              <w:rPr>
                <w:rFonts w:ascii="Times New Roman" w:hAnsi="Times New Roman" w:cs="Times New Roman"/>
                <w:sz w:val="24"/>
                <w:szCs w:val="24"/>
              </w:rPr>
            </w:pPr>
            <w:r w:rsidRPr="00A00374">
              <w:rPr>
                <w:rFonts w:ascii="Times New Roman" w:hAnsi="Times New Roman" w:cs="Times New Roman"/>
                <w:sz w:val="24"/>
                <w:szCs w:val="24"/>
              </w:rPr>
              <w:t xml:space="preserve">Gerekli danışmanlık hizmeti sağlanmış olup birimler yaptıkları çalışmaları Birimlerin web sayfasında yayınlanmıştır. </w:t>
            </w:r>
          </w:p>
        </w:tc>
      </w:tr>
      <w:tr w:rsidR="00824DA8" w:rsidRPr="00A00374" w:rsidTr="008712AA">
        <w:tc>
          <w:tcPr>
            <w:tcW w:w="1277" w:type="dxa"/>
            <w:vAlign w:val="center"/>
          </w:tcPr>
          <w:p w:rsidR="009D6AF1" w:rsidRPr="00A00374" w:rsidRDefault="009D6AF1"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2.7.1</w:t>
            </w:r>
          </w:p>
        </w:tc>
        <w:tc>
          <w:tcPr>
            <w:tcW w:w="255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Her düzeyde görevlerin sonucunu izlemeye yönelik mekanizmalar (rutin toplantılar, raporlama, otomasyon programı vb.) kurulacaktır</w:t>
            </w:r>
          </w:p>
        </w:tc>
        <w:tc>
          <w:tcPr>
            <w:tcW w:w="1843"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Tüm Birimler</w:t>
            </w:r>
          </w:p>
        </w:tc>
        <w:tc>
          <w:tcPr>
            <w:tcW w:w="170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Devam Eden Eylemler</w:t>
            </w:r>
          </w:p>
        </w:tc>
        <w:tc>
          <w:tcPr>
            <w:tcW w:w="2551" w:type="dxa"/>
            <w:vAlign w:val="center"/>
          </w:tcPr>
          <w:p w:rsidR="009D6AF1" w:rsidRPr="00A00374" w:rsidRDefault="009D3659" w:rsidP="009D3659">
            <w:pPr>
              <w:jc w:val="center"/>
              <w:rPr>
                <w:rFonts w:ascii="Times New Roman" w:hAnsi="Times New Roman" w:cs="Times New Roman"/>
                <w:sz w:val="24"/>
                <w:szCs w:val="24"/>
              </w:rPr>
            </w:pPr>
            <w:r w:rsidRPr="00A00374">
              <w:rPr>
                <w:rFonts w:ascii="Times New Roman" w:hAnsi="Times New Roman" w:cs="Times New Roman"/>
                <w:sz w:val="24"/>
                <w:szCs w:val="24"/>
              </w:rPr>
              <w:t>Bu konuda ki çalışmalar halen devam etmekte olup belirli konularda bilgilendirme ve</w:t>
            </w:r>
            <w:r w:rsidR="007E46A9">
              <w:rPr>
                <w:rFonts w:ascii="Times New Roman" w:hAnsi="Times New Roman" w:cs="Times New Roman"/>
                <w:sz w:val="24"/>
                <w:szCs w:val="24"/>
              </w:rPr>
              <w:t xml:space="preserve"> toplantılar düzenlenmektedir. </w:t>
            </w:r>
            <w:proofErr w:type="gramStart"/>
            <w:r w:rsidR="007E46A9">
              <w:rPr>
                <w:rFonts w:ascii="Times New Roman" w:hAnsi="Times New Roman" w:cs="Times New Roman"/>
                <w:sz w:val="24"/>
                <w:szCs w:val="24"/>
              </w:rPr>
              <w:t>o</w:t>
            </w:r>
            <w:r w:rsidRPr="00A00374">
              <w:rPr>
                <w:rFonts w:ascii="Times New Roman" w:hAnsi="Times New Roman" w:cs="Times New Roman"/>
                <w:sz w:val="24"/>
                <w:szCs w:val="24"/>
              </w:rPr>
              <w:t>tomasyon</w:t>
            </w:r>
            <w:proofErr w:type="gramEnd"/>
            <w:r w:rsidRPr="00A00374">
              <w:rPr>
                <w:rFonts w:ascii="Times New Roman" w:hAnsi="Times New Roman" w:cs="Times New Roman"/>
                <w:sz w:val="24"/>
                <w:szCs w:val="24"/>
              </w:rPr>
              <w:t xml:space="preserve"> çalışması diğer kamu kurumlarında mevcut olan sistemler incelenerek kurumumuzda da uygulanmaya konulması hususunda çalışmalar devam etmektedir.</w:t>
            </w:r>
          </w:p>
        </w:tc>
      </w:tr>
      <w:tr w:rsidR="00824DA8" w:rsidRPr="00A00374" w:rsidTr="008712AA">
        <w:tc>
          <w:tcPr>
            <w:tcW w:w="1277" w:type="dxa"/>
            <w:vAlign w:val="center"/>
          </w:tcPr>
          <w:p w:rsidR="009D6AF1" w:rsidRPr="00A00374" w:rsidRDefault="009D6AF1"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3.1.1</w:t>
            </w:r>
          </w:p>
        </w:tc>
        <w:tc>
          <w:tcPr>
            <w:tcW w:w="255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Üniversitemiz 2015-2019 Stratejik Planında yer verilen amaç ve hedeflerin gerçekleşmesi için, birimlerin idari ve akademik personel ihtiyaçları hakkında bilgi alınacaktır.</w:t>
            </w:r>
          </w:p>
        </w:tc>
        <w:tc>
          <w:tcPr>
            <w:tcW w:w="1843"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Tüm Birimler</w:t>
            </w:r>
          </w:p>
        </w:tc>
        <w:tc>
          <w:tcPr>
            <w:tcW w:w="170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Devam Eden Eylemler</w:t>
            </w:r>
          </w:p>
        </w:tc>
        <w:tc>
          <w:tcPr>
            <w:tcW w:w="2551" w:type="dxa"/>
            <w:vAlign w:val="center"/>
          </w:tcPr>
          <w:p w:rsidR="009D6AF1" w:rsidRPr="00A00374" w:rsidRDefault="00B872A0" w:rsidP="00B872A0">
            <w:pPr>
              <w:jc w:val="center"/>
              <w:rPr>
                <w:rFonts w:ascii="Times New Roman" w:hAnsi="Times New Roman" w:cs="Times New Roman"/>
                <w:color w:val="FF0000"/>
                <w:sz w:val="24"/>
                <w:szCs w:val="24"/>
              </w:rPr>
            </w:pPr>
            <w:r w:rsidRPr="00B872A0">
              <w:rPr>
                <w:rFonts w:ascii="Times New Roman" w:hAnsi="Times New Roman" w:cs="Times New Roman"/>
                <w:sz w:val="24"/>
                <w:szCs w:val="24"/>
              </w:rPr>
              <w:t>Üniversitemizde eğitim-öğretim faaliyetlerinin etkin ve verimli yürütülmesi amacıyla yıl içerisinde 52 öğretim üyesi kadrosu olmak üzere toplam 111 öğretim elemanı kadrosuna atama yapılmış ve idari personelle ilgili olarak 20 adet ilave açıktan izin verilmiştir.</w:t>
            </w:r>
          </w:p>
        </w:tc>
      </w:tr>
      <w:tr w:rsidR="00824DA8" w:rsidRPr="00A00374" w:rsidTr="008712AA">
        <w:tc>
          <w:tcPr>
            <w:tcW w:w="1277" w:type="dxa"/>
            <w:vAlign w:val="center"/>
          </w:tcPr>
          <w:p w:rsidR="009D6AF1" w:rsidRPr="00A00374" w:rsidRDefault="009D6AF1"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3.2.1</w:t>
            </w:r>
          </w:p>
        </w:tc>
        <w:tc>
          <w:tcPr>
            <w:tcW w:w="2551" w:type="dxa"/>
            <w:vAlign w:val="center"/>
          </w:tcPr>
          <w:p w:rsidR="009D6AF1" w:rsidRPr="00A00374" w:rsidRDefault="009D6AF1" w:rsidP="00D052D3">
            <w:pPr>
              <w:jc w:val="center"/>
              <w:rPr>
                <w:rFonts w:ascii="Times New Roman" w:hAnsi="Times New Roman" w:cs="Times New Roman"/>
                <w:sz w:val="24"/>
                <w:szCs w:val="24"/>
              </w:rPr>
            </w:pPr>
            <w:r w:rsidRPr="00A00374">
              <w:rPr>
                <w:rFonts w:ascii="Times New Roman" w:hAnsi="Times New Roman" w:cs="Times New Roman"/>
                <w:sz w:val="24"/>
                <w:szCs w:val="24"/>
              </w:rPr>
              <w:t>Personele ihtiyaç duyulan alanlarda</w:t>
            </w:r>
            <w:r w:rsidR="00D052D3">
              <w:rPr>
                <w:rFonts w:ascii="Times New Roman" w:hAnsi="Times New Roman" w:cs="Times New Roman"/>
                <w:sz w:val="24"/>
                <w:szCs w:val="24"/>
              </w:rPr>
              <w:t xml:space="preserve"> </w:t>
            </w:r>
            <w:r w:rsidRPr="00A00374">
              <w:rPr>
                <w:rFonts w:ascii="Times New Roman" w:hAnsi="Times New Roman" w:cs="Times New Roman"/>
                <w:sz w:val="24"/>
                <w:szCs w:val="24"/>
              </w:rPr>
              <w:t>hizmet içi eğitim programları düzenlenecektir.</w:t>
            </w:r>
          </w:p>
        </w:tc>
        <w:tc>
          <w:tcPr>
            <w:tcW w:w="1843"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Personel Daire Bşk./ Sürekli Eğitim Merkezi</w:t>
            </w:r>
          </w:p>
        </w:tc>
        <w:tc>
          <w:tcPr>
            <w:tcW w:w="170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Devam Eden Eylemler</w:t>
            </w:r>
          </w:p>
        </w:tc>
        <w:tc>
          <w:tcPr>
            <w:tcW w:w="2551" w:type="dxa"/>
            <w:vAlign w:val="center"/>
          </w:tcPr>
          <w:p w:rsidR="009D6AF1" w:rsidRPr="00A00374" w:rsidRDefault="00911E37" w:rsidP="006C3296">
            <w:pPr>
              <w:jc w:val="center"/>
              <w:rPr>
                <w:rFonts w:ascii="Times New Roman" w:hAnsi="Times New Roman" w:cs="Times New Roman"/>
                <w:sz w:val="24"/>
                <w:szCs w:val="24"/>
              </w:rPr>
            </w:pPr>
            <w:r w:rsidRPr="00A00374">
              <w:rPr>
                <w:rFonts w:ascii="Times New Roman" w:hAnsi="Times New Roman" w:cs="Times New Roman"/>
                <w:sz w:val="24"/>
                <w:szCs w:val="24"/>
              </w:rPr>
              <w:t>PDB eğitim planlaması yapmak için birimlerden eğitim ihtiyacına ilişkin olarak yazılı olarak talepler alınmıştır.2017 yılında öncelik sırasına göre eğitim verilecektir.</w:t>
            </w:r>
          </w:p>
        </w:tc>
      </w:tr>
      <w:tr w:rsidR="00824DA8" w:rsidRPr="00A00374" w:rsidTr="008712AA">
        <w:tc>
          <w:tcPr>
            <w:tcW w:w="1277" w:type="dxa"/>
            <w:vAlign w:val="center"/>
          </w:tcPr>
          <w:p w:rsidR="009D6AF1" w:rsidRPr="00A00374" w:rsidRDefault="009D6AF1"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3.3.1</w:t>
            </w:r>
          </w:p>
        </w:tc>
        <w:tc>
          <w:tcPr>
            <w:tcW w:w="255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 xml:space="preserve">Kabul görmüş mesleki </w:t>
            </w:r>
            <w:proofErr w:type="gramStart"/>
            <w:r w:rsidRPr="00A00374">
              <w:rPr>
                <w:rFonts w:ascii="Times New Roman" w:hAnsi="Times New Roman" w:cs="Times New Roman"/>
                <w:sz w:val="24"/>
                <w:szCs w:val="24"/>
              </w:rPr>
              <w:t>kriterlerin</w:t>
            </w:r>
            <w:proofErr w:type="gramEnd"/>
            <w:r w:rsidRPr="00A00374">
              <w:rPr>
                <w:rFonts w:ascii="Times New Roman" w:hAnsi="Times New Roman" w:cs="Times New Roman"/>
                <w:sz w:val="24"/>
                <w:szCs w:val="24"/>
              </w:rPr>
              <w:t xml:space="preserve"> yanında belirlenecek özel mesleki yeterlilik kriterleri doğrultusunda her görev için uygun personelin atanmasına veya görevlendirilmesine yönelik çalışmalar Personel Daire Başkanlığı ve ilgili birimler tarafından yürütülecektir.</w:t>
            </w:r>
          </w:p>
        </w:tc>
        <w:tc>
          <w:tcPr>
            <w:tcW w:w="1843"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Tüm Birimler</w:t>
            </w:r>
          </w:p>
        </w:tc>
        <w:tc>
          <w:tcPr>
            <w:tcW w:w="170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Devam Eden Eylemler</w:t>
            </w:r>
          </w:p>
        </w:tc>
        <w:tc>
          <w:tcPr>
            <w:tcW w:w="2551" w:type="dxa"/>
            <w:vAlign w:val="center"/>
          </w:tcPr>
          <w:p w:rsidR="009D6AF1" w:rsidRPr="00A00374" w:rsidRDefault="009C5E05" w:rsidP="00413DF0">
            <w:pPr>
              <w:jc w:val="center"/>
              <w:rPr>
                <w:rFonts w:ascii="Times New Roman" w:hAnsi="Times New Roman" w:cs="Times New Roman"/>
                <w:color w:val="FF0000"/>
                <w:sz w:val="24"/>
                <w:szCs w:val="24"/>
              </w:rPr>
            </w:pPr>
            <w:r w:rsidRPr="00C101EA">
              <w:rPr>
                <w:rFonts w:ascii="Times New Roman" w:hAnsi="Times New Roman" w:cs="Times New Roman"/>
                <w:sz w:val="24"/>
                <w:szCs w:val="24"/>
              </w:rPr>
              <w:t xml:space="preserve">Her görev için görevin gerektirdiği nitelikte yetkin personel ilgili birimin </w:t>
            </w:r>
            <w:r w:rsidR="004920DC" w:rsidRPr="00C101EA">
              <w:rPr>
                <w:rFonts w:ascii="Times New Roman" w:hAnsi="Times New Roman" w:cs="Times New Roman"/>
                <w:sz w:val="24"/>
                <w:szCs w:val="24"/>
              </w:rPr>
              <w:t>muvafakati</w:t>
            </w:r>
            <w:r w:rsidRPr="00C101EA">
              <w:rPr>
                <w:rFonts w:ascii="Times New Roman" w:hAnsi="Times New Roman" w:cs="Times New Roman"/>
                <w:sz w:val="24"/>
                <w:szCs w:val="24"/>
              </w:rPr>
              <w:t xml:space="preserve"> ve</w:t>
            </w:r>
            <w:r w:rsidR="00413DF0" w:rsidRPr="00C101EA">
              <w:rPr>
                <w:rFonts w:ascii="Times New Roman" w:hAnsi="Times New Roman" w:cs="Times New Roman"/>
                <w:sz w:val="24"/>
                <w:szCs w:val="24"/>
              </w:rPr>
              <w:t xml:space="preserve"> </w:t>
            </w:r>
            <w:r w:rsidRPr="00C101EA">
              <w:rPr>
                <w:rFonts w:ascii="Times New Roman" w:hAnsi="Times New Roman" w:cs="Times New Roman"/>
                <w:sz w:val="24"/>
                <w:szCs w:val="24"/>
              </w:rPr>
              <w:t xml:space="preserve">üst yöneticinin onayı ile görevlendirme yapılmakta ve üst düzey performans sağlanarak hizmetlerin verimli şekilde yürütülmesi sağlanmaktadır. </w:t>
            </w:r>
          </w:p>
        </w:tc>
      </w:tr>
      <w:tr w:rsidR="00824DA8" w:rsidRPr="00A00374" w:rsidTr="008712AA">
        <w:tc>
          <w:tcPr>
            <w:tcW w:w="1277" w:type="dxa"/>
            <w:vAlign w:val="center"/>
          </w:tcPr>
          <w:p w:rsidR="009D6AF1" w:rsidRPr="00220FB7" w:rsidRDefault="009D6AF1" w:rsidP="006C3296">
            <w:pPr>
              <w:jc w:val="center"/>
              <w:rPr>
                <w:rFonts w:ascii="Times New Roman" w:hAnsi="Times New Roman" w:cs="Times New Roman"/>
                <w:szCs w:val="24"/>
              </w:rPr>
            </w:pPr>
            <w:proofErr w:type="spellStart"/>
            <w:r w:rsidRPr="00220FB7">
              <w:rPr>
                <w:rFonts w:ascii="Times New Roman" w:hAnsi="Times New Roman" w:cs="Times New Roman"/>
                <w:szCs w:val="24"/>
              </w:rPr>
              <w:t>Kos</w:t>
            </w:r>
            <w:proofErr w:type="spellEnd"/>
            <w:r w:rsidRPr="00220FB7">
              <w:rPr>
                <w:rFonts w:ascii="Times New Roman" w:hAnsi="Times New Roman" w:cs="Times New Roman"/>
                <w:szCs w:val="24"/>
              </w:rPr>
              <w:t>. 3.4.1</w:t>
            </w:r>
          </w:p>
        </w:tc>
        <w:tc>
          <w:tcPr>
            <w:tcW w:w="2551" w:type="dxa"/>
            <w:vAlign w:val="center"/>
          </w:tcPr>
          <w:p w:rsidR="009D6AF1" w:rsidRPr="00220FB7" w:rsidRDefault="009D6AF1" w:rsidP="006C3296">
            <w:pPr>
              <w:jc w:val="center"/>
              <w:rPr>
                <w:rFonts w:ascii="Times New Roman" w:hAnsi="Times New Roman" w:cs="Times New Roman"/>
                <w:szCs w:val="24"/>
              </w:rPr>
            </w:pPr>
            <w:r w:rsidRPr="00220FB7">
              <w:rPr>
                <w:rFonts w:ascii="Times New Roman" w:hAnsi="Times New Roman" w:cs="Times New Roman"/>
                <w:szCs w:val="24"/>
              </w:rPr>
              <w:t>Akademik ve idari personel atanmasında ve yükseltilmesinde mevcut mevzuat hükümleri doğrultusunda hareket edilecektir.</w:t>
            </w:r>
          </w:p>
        </w:tc>
        <w:tc>
          <w:tcPr>
            <w:tcW w:w="1843" w:type="dxa"/>
            <w:vAlign w:val="center"/>
          </w:tcPr>
          <w:p w:rsidR="009D6AF1" w:rsidRPr="00220FB7" w:rsidRDefault="009D6AF1" w:rsidP="006C3296">
            <w:pPr>
              <w:jc w:val="center"/>
              <w:rPr>
                <w:rFonts w:ascii="Times New Roman" w:hAnsi="Times New Roman" w:cs="Times New Roman"/>
                <w:szCs w:val="24"/>
              </w:rPr>
            </w:pPr>
            <w:r w:rsidRPr="00220FB7">
              <w:rPr>
                <w:rFonts w:ascii="Times New Roman" w:hAnsi="Times New Roman" w:cs="Times New Roman"/>
                <w:szCs w:val="24"/>
              </w:rPr>
              <w:t>Tüm Birimler</w:t>
            </w:r>
          </w:p>
        </w:tc>
        <w:tc>
          <w:tcPr>
            <w:tcW w:w="1701" w:type="dxa"/>
            <w:vAlign w:val="center"/>
          </w:tcPr>
          <w:p w:rsidR="009D6AF1" w:rsidRPr="00220FB7" w:rsidRDefault="009D6AF1" w:rsidP="006C3296">
            <w:pPr>
              <w:jc w:val="center"/>
              <w:rPr>
                <w:rFonts w:ascii="Times New Roman" w:hAnsi="Times New Roman" w:cs="Times New Roman"/>
                <w:szCs w:val="24"/>
              </w:rPr>
            </w:pPr>
            <w:r w:rsidRPr="00220FB7">
              <w:rPr>
                <w:rFonts w:ascii="Times New Roman" w:hAnsi="Times New Roman" w:cs="Times New Roman"/>
                <w:szCs w:val="24"/>
              </w:rPr>
              <w:t>Devam Eden Eylemler</w:t>
            </w:r>
          </w:p>
        </w:tc>
        <w:tc>
          <w:tcPr>
            <w:tcW w:w="2551" w:type="dxa"/>
            <w:vAlign w:val="center"/>
          </w:tcPr>
          <w:p w:rsidR="009D6AF1" w:rsidRPr="00220FB7" w:rsidRDefault="00BE224B" w:rsidP="006C3296">
            <w:pPr>
              <w:jc w:val="center"/>
              <w:rPr>
                <w:rFonts w:ascii="Times New Roman" w:hAnsi="Times New Roman" w:cs="Times New Roman"/>
                <w:szCs w:val="24"/>
              </w:rPr>
            </w:pPr>
            <w:r w:rsidRPr="00220FB7">
              <w:rPr>
                <w:rFonts w:ascii="Times New Roman" w:hAnsi="Times New Roman" w:cs="Times New Roman"/>
                <w:szCs w:val="24"/>
              </w:rPr>
              <w:t>Bu konuda mevzuata uygun hareket edilmekte</w:t>
            </w:r>
          </w:p>
        </w:tc>
      </w:tr>
      <w:tr w:rsidR="00824DA8" w:rsidRPr="00A00374" w:rsidTr="008712AA">
        <w:tc>
          <w:tcPr>
            <w:tcW w:w="1277" w:type="dxa"/>
            <w:vAlign w:val="center"/>
          </w:tcPr>
          <w:p w:rsidR="009D6AF1" w:rsidRPr="00A00374" w:rsidRDefault="009D6AF1"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3.5.1</w:t>
            </w:r>
          </w:p>
        </w:tc>
        <w:tc>
          <w:tcPr>
            <w:tcW w:w="255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Birimlerden gelen talepler doğrultusunda yenileme ve geliştirme eğitimleri ile görevde yükselme eğitimlerine devam edilecektir.</w:t>
            </w:r>
          </w:p>
        </w:tc>
        <w:tc>
          <w:tcPr>
            <w:tcW w:w="1843"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Personel Daire Başkanlığı / Sürekli Eğitim Merkezi</w:t>
            </w:r>
          </w:p>
        </w:tc>
        <w:tc>
          <w:tcPr>
            <w:tcW w:w="170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Devam Eden Eylemler</w:t>
            </w:r>
          </w:p>
        </w:tc>
        <w:tc>
          <w:tcPr>
            <w:tcW w:w="2551" w:type="dxa"/>
            <w:vAlign w:val="center"/>
          </w:tcPr>
          <w:p w:rsidR="009D6AF1" w:rsidRPr="00A00374" w:rsidRDefault="006D6C10" w:rsidP="006D6C10">
            <w:pPr>
              <w:jc w:val="center"/>
              <w:rPr>
                <w:rFonts w:ascii="Times New Roman" w:hAnsi="Times New Roman" w:cs="Times New Roman"/>
                <w:sz w:val="24"/>
                <w:szCs w:val="24"/>
              </w:rPr>
            </w:pPr>
            <w:r w:rsidRPr="00A00374">
              <w:rPr>
                <w:rFonts w:ascii="Times New Roman" w:hAnsi="Times New Roman" w:cs="Times New Roman"/>
                <w:sz w:val="24"/>
                <w:szCs w:val="24"/>
              </w:rPr>
              <w:t>PDB gerekli eğitim</w:t>
            </w:r>
            <w:r w:rsidR="009F21E9">
              <w:rPr>
                <w:rFonts w:ascii="Times New Roman" w:hAnsi="Times New Roman" w:cs="Times New Roman"/>
                <w:sz w:val="24"/>
                <w:szCs w:val="24"/>
              </w:rPr>
              <w:t xml:space="preserve"> çalışmalarını planlamaktadır. </w:t>
            </w:r>
            <w:proofErr w:type="gramStart"/>
            <w:r w:rsidR="009F21E9">
              <w:rPr>
                <w:rFonts w:ascii="Times New Roman" w:hAnsi="Times New Roman" w:cs="Times New Roman"/>
                <w:sz w:val="24"/>
                <w:szCs w:val="24"/>
              </w:rPr>
              <w:t>görevde</w:t>
            </w:r>
            <w:proofErr w:type="gramEnd"/>
            <w:r w:rsidR="009F21E9">
              <w:rPr>
                <w:rFonts w:ascii="Times New Roman" w:hAnsi="Times New Roman" w:cs="Times New Roman"/>
                <w:sz w:val="24"/>
                <w:szCs w:val="24"/>
              </w:rPr>
              <w:t xml:space="preserve"> y</w:t>
            </w:r>
            <w:r w:rsidRPr="00A00374">
              <w:rPr>
                <w:rFonts w:ascii="Times New Roman" w:hAnsi="Times New Roman" w:cs="Times New Roman"/>
                <w:sz w:val="24"/>
                <w:szCs w:val="24"/>
              </w:rPr>
              <w:t>ükselme eğitimi mevzuat değişikliği ile kaldırıldığı için bu konuda kurumsal çalışma yapılmamaktadır.</w:t>
            </w:r>
          </w:p>
        </w:tc>
      </w:tr>
      <w:tr w:rsidR="00824DA8" w:rsidRPr="00A00374" w:rsidTr="008712AA">
        <w:tc>
          <w:tcPr>
            <w:tcW w:w="1277" w:type="dxa"/>
            <w:vAlign w:val="center"/>
          </w:tcPr>
          <w:p w:rsidR="009D6AF1" w:rsidRPr="00A00374" w:rsidRDefault="009D6AF1"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3.6.1</w:t>
            </w:r>
          </w:p>
        </w:tc>
        <w:tc>
          <w:tcPr>
            <w:tcW w:w="2551" w:type="dxa"/>
            <w:vAlign w:val="center"/>
          </w:tcPr>
          <w:p w:rsidR="009D6AF1" w:rsidRPr="00A00374" w:rsidRDefault="009D6AF1" w:rsidP="00D052D3">
            <w:pPr>
              <w:jc w:val="center"/>
              <w:rPr>
                <w:rFonts w:ascii="Times New Roman" w:hAnsi="Times New Roman" w:cs="Times New Roman"/>
                <w:sz w:val="24"/>
                <w:szCs w:val="24"/>
              </w:rPr>
            </w:pPr>
            <w:r w:rsidRPr="00A00374">
              <w:rPr>
                <w:rFonts w:ascii="Times New Roman" w:hAnsi="Times New Roman" w:cs="Times New Roman"/>
                <w:sz w:val="24"/>
                <w:szCs w:val="24"/>
              </w:rPr>
              <w:t xml:space="preserve">Performans </w:t>
            </w:r>
            <w:proofErr w:type="gramStart"/>
            <w:r w:rsidRPr="00A00374">
              <w:rPr>
                <w:rFonts w:ascii="Times New Roman" w:hAnsi="Times New Roman" w:cs="Times New Roman"/>
                <w:sz w:val="24"/>
                <w:szCs w:val="24"/>
              </w:rPr>
              <w:t>kriterleri</w:t>
            </w:r>
            <w:proofErr w:type="gramEnd"/>
            <w:r w:rsidRPr="00A00374">
              <w:rPr>
                <w:rFonts w:ascii="Times New Roman" w:hAnsi="Times New Roman" w:cs="Times New Roman"/>
                <w:sz w:val="24"/>
                <w:szCs w:val="24"/>
              </w:rPr>
              <w:t xml:space="preserve"> belirlenerek uygulamaya konulacaktır.</w:t>
            </w:r>
          </w:p>
        </w:tc>
        <w:tc>
          <w:tcPr>
            <w:tcW w:w="1843"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Tüm Birimler</w:t>
            </w:r>
          </w:p>
        </w:tc>
        <w:tc>
          <w:tcPr>
            <w:tcW w:w="1701" w:type="dxa"/>
            <w:vAlign w:val="center"/>
          </w:tcPr>
          <w:p w:rsidR="009D6AF1" w:rsidRPr="00A00374" w:rsidRDefault="006D6C10" w:rsidP="006C3296">
            <w:pPr>
              <w:jc w:val="center"/>
              <w:rPr>
                <w:rFonts w:ascii="Times New Roman" w:hAnsi="Times New Roman" w:cs="Times New Roman"/>
                <w:sz w:val="24"/>
                <w:szCs w:val="24"/>
              </w:rPr>
            </w:pPr>
            <w:r w:rsidRPr="00A00374">
              <w:rPr>
                <w:rFonts w:ascii="Times New Roman" w:hAnsi="Times New Roman" w:cs="Times New Roman"/>
                <w:sz w:val="24"/>
                <w:szCs w:val="24"/>
              </w:rPr>
              <w:t>Devam Eden Eylemler</w:t>
            </w:r>
          </w:p>
        </w:tc>
        <w:tc>
          <w:tcPr>
            <w:tcW w:w="2551" w:type="dxa"/>
            <w:vAlign w:val="center"/>
          </w:tcPr>
          <w:p w:rsidR="009D6AF1" w:rsidRPr="00A00374" w:rsidRDefault="006D6C10" w:rsidP="006C3296">
            <w:pPr>
              <w:jc w:val="center"/>
              <w:rPr>
                <w:rFonts w:ascii="Times New Roman" w:hAnsi="Times New Roman" w:cs="Times New Roman"/>
                <w:sz w:val="24"/>
                <w:szCs w:val="24"/>
              </w:rPr>
            </w:pPr>
            <w:r w:rsidRPr="00A00374">
              <w:rPr>
                <w:rFonts w:ascii="Times New Roman" w:hAnsi="Times New Roman" w:cs="Times New Roman"/>
                <w:sz w:val="24"/>
                <w:szCs w:val="24"/>
              </w:rPr>
              <w:t xml:space="preserve">Bu konuda örnek çalışma olarak strateji biriminden hizmet alan birimlerin memnuniyetini ölçmek için anket çalışması yapılmıştır. Bu çalışmanın sonuçları değerlendirilmek suretiyle iç kontrol biriminin performans değerlendirmesi yapılmıştır. Bu çalışmanın İYK’ </w:t>
            </w:r>
            <w:proofErr w:type="spellStart"/>
            <w:r w:rsidRPr="00A00374">
              <w:rPr>
                <w:rFonts w:ascii="Times New Roman" w:hAnsi="Times New Roman" w:cs="Times New Roman"/>
                <w:sz w:val="24"/>
                <w:szCs w:val="24"/>
              </w:rPr>
              <w:t>nın</w:t>
            </w:r>
            <w:proofErr w:type="spellEnd"/>
            <w:r w:rsidRPr="00A00374">
              <w:rPr>
                <w:rFonts w:ascii="Times New Roman" w:hAnsi="Times New Roman" w:cs="Times New Roman"/>
                <w:sz w:val="24"/>
                <w:szCs w:val="24"/>
              </w:rPr>
              <w:t xml:space="preserve"> uygun görüşü ile tüm birimlerde uygulanması sağlanacaktır. Ayrıca farklı yöntemler konusunda birimlerle görüş alışverişinde bulunulacaktır.</w:t>
            </w:r>
          </w:p>
        </w:tc>
      </w:tr>
      <w:tr w:rsidR="00824DA8" w:rsidRPr="00A00374" w:rsidTr="008712AA">
        <w:tc>
          <w:tcPr>
            <w:tcW w:w="1277" w:type="dxa"/>
            <w:vAlign w:val="center"/>
          </w:tcPr>
          <w:p w:rsidR="009D6AF1" w:rsidRPr="00A00374" w:rsidRDefault="009D6AF1"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3.7.1</w:t>
            </w:r>
          </w:p>
        </w:tc>
        <w:tc>
          <w:tcPr>
            <w:tcW w:w="255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Performans değerlendirmesine göre performansı yetersiz bulunan personelin performansını geliştirmeye, yüksek performans gösteren personeli ödüllendirme mekanizmalarının belirlenmesinde mevcut mevzuat düzenlemeleri esas alınacaktır.</w:t>
            </w:r>
          </w:p>
        </w:tc>
        <w:tc>
          <w:tcPr>
            <w:tcW w:w="1843"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Tüm Birimler</w:t>
            </w:r>
          </w:p>
        </w:tc>
        <w:tc>
          <w:tcPr>
            <w:tcW w:w="1701" w:type="dxa"/>
            <w:vAlign w:val="center"/>
          </w:tcPr>
          <w:p w:rsidR="009D6AF1" w:rsidRPr="00A00374" w:rsidRDefault="004B1A38" w:rsidP="006C3296">
            <w:pPr>
              <w:jc w:val="center"/>
              <w:rPr>
                <w:rFonts w:ascii="Times New Roman" w:hAnsi="Times New Roman" w:cs="Times New Roman"/>
                <w:sz w:val="24"/>
                <w:szCs w:val="24"/>
              </w:rPr>
            </w:pPr>
            <w:r w:rsidRPr="00A00374">
              <w:rPr>
                <w:rFonts w:ascii="Times New Roman" w:hAnsi="Times New Roman" w:cs="Times New Roman"/>
                <w:sz w:val="24"/>
                <w:szCs w:val="24"/>
              </w:rPr>
              <w:t>Devam Eden Eylemler</w:t>
            </w:r>
          </w:p>
        </w:tc>
        <w:tc>
          <w:tcPr>
            <w:tcW w:w="2551" w:type="dxa"/>
            <w:vAlign w:val="center"/>
          </w:tcPr>
          <w:p w:rsidR="009D6AF1" w:rsidRPr="00A00374" w:rsidRDefault="004B1A38" w:rsidP="006C3296">
            <w:pPr>
              <w:jc w:val="center"/>
              <w:rPr>
                <w:rFonts w:ascii="Times New Roman" w:hAnsi="Times New Roman" w:cs="Times New Roman"/>
                <w:sz w:val="24"/>
                <w:szCs w:val="24"/>
              </w:rPr>
            </w:pPr>
            <w:r w:rsidRPr="00C101EA">
              <w:rPr>
                <w:rFonts w:ascii="Times New Roman" w:hAnsi="Times New Roman" w:cs="Times New Roman"/>
                <w:sz w:val="24"/>
                <w:szCs w:val="24"/>
              </w:rPr>
              <w:t>Performans değerlendirilmesinin sonuçlarına göre üst yöneticinin onayıyla mevzuat çerçevesinde ödüllendirme yapılacaktır. Ayrıca performansı yüksek personelin atama ve yükselmede öncelikle değerlendirilmesi sağlanacaktır.</w:t>
            </w:r>
          </w:p>
        </w:tc>
      </w:tr>
      <w:tr w:rsidR="00824DA8" w:rsidRPr="00A00374" w:rsidTr="008712AA">
        <w:tc>
          <w:tcPr>
            <w:tcW w:w="1277" w:type="dxa"/>
            <w:vAlign w:val="center"/>
          </w:tcPr>
          <w:p w:rsidR="009D6AF1" w:rsidRPr="00220FB7" w:rsidRDefault="009D6AF1" w:rsidP="006C3296">
            <w:pPr>
              <w:jc w:val="center"/>
              <w:rPr>
                <w:rFonts w:ascii="Times New Roman" w:hAnsi="Times New Roman" w:cs="Times New Roman"/>
                <w:szCs w:val="24"/>
              </w:rPr>
            </w:pPr>
            <w:proofErr w:type="spellStart"/>
            <w:r w:rsidRPr="00220FB7">
              <w:rPr>
                <w:rFonts w:ascii="Times New Roman" w:hAnsi="Times New Roman" w:cs="Times New Roman"/>
                <w:szCs w:val="24"/>
              </w:rPr>
              <w:t>Kos</w:t>
            </w:r>
            <w:proofErr w:type="spellEnd"/>
            <w:r w:rsidRPr="00220FB7">
              <w:rPr>
                <w:rFonts w:ascii="Times New Roman" w:hAnsi="Times New Roman" w:cs="Times New Roman"/>
                <w:szCs w:val="24"/>
              </w:rPr>
              <w:t>. 3.8.1</w:t>
            </w:r>
          </w:p>
        </w:tc>
        <w:tc>
          <w:tcPr>
            <w:tcW w:w="2551" w:type="dxa"/>
            <w:vAlign w:val="center"/>
          </w:tcPr>
          <w:p w:rsidR="009D6AF1" w:rsidRPr="009F21E9" w:rsidRDefault="009D6AF1" w:rsidP="006C3296">
            <w:pPr>
              <w:jc w:val="center"/>
              <w:rPr>
                <w:rFonts w:ascii="Times New Roman" w:hAnsi="Times New Roman" w:cs="Times New Roman"/>
                <w:sz w:val="24"/>
                <w:szCs w:val="24"/>
              </w:rPr>
            </w:pPr>
            <w:r w:rsidRPr="009F21E9">
              <w:rPr>
                <w:rFonts w:ascii="Times New Roman" w:hAnsi="Times New Roman" w:cs="Times New Roman"/>
                <w:sz w:val="24"/>
                <w:szCs w:val="24"/>
              </w:rPr>
              <w:t>Personel yönetimine ilişkin düzenlemeler  (personel istihdamı, yer değiştirme, üst görevlere atanma, eğitim, performans değerlendirmesi, özlük hakları gibi) önemli hususlar personele iletişim araçlarıyla duyurulacaktır.</w:t>
            </w:r>
          </w:p>
        </w:tc>
        <w:tc>
          <w:tcPr>
            <w:tcW w:w="1843"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Tüm Birimler</w:t>
            </w:r>
          </w:p>
        </w:tc>
        <w:tc>
          <w:tcPr>
            <w:tcW w:w="1701" w:type="dxa"/>
            <w:vAlign w:val="center"/>
          </w:tcPr>
          <w:p w:rsidR="009D6AF1" w:rsidRPr="00A00374" w:rsidRDefault="004B1A38" w:rsidP="006C3296">
            <w:pPr>
              <w:jc w:val="center"/>
              <w:rPr>
                <w:rFonts w:ascii="Times New Roman" w:hAnsi="Times New Roman" w:cs="Times New Roman"/>
                <w:sz w:val="24"/>
                <w:szCs w:val="24"/>
              </w:rPr>
            </w:pPr>
            <w:r w:rsidRPr="00A00374">
              <w:rPr>
                <w:rFonts w:ascii="Times New Roman" w:hAnsi="Times New Roman" w:cs="Times New Roman"/>
                <w:sz w:val="24"/>
                <w:szCs w:val="24"/>
              </w:rPr>
              <w:t>Devam Eden Eylemler</w:t>
            </w:r>
          </w:p>
        </w:tc>
        <w:tc>
          <w:tcPr>
            <w:tcW w:w="2551" w:type="dxa"/>
            <w:vAlign w:val="center"/>
          </w:tcPr>
          <w:p w:rsidR="009D6AF1" w:rsidRPr="00A00374" w:rsidRDefault="004B1A38" w:rsidP="006C3296">
            <w:pPr>
              <w:jc w:val="center"/>
              <w:rPr>
                <w:rFonts w:ascii="Times New Roman" w:hAnsi="Times New Roman" w:cs="Times New Roman"/>
                <w:sz w:val="24"/>
                <w:szCs w:val="24"/>
              </w:rPr>
            </w:pPr>
            <w:r w:rsidRPr="00A00374">
              <w:rPr>
                <w:rFonts w:ascii="Times New Roman" w:hAnsi="Times New Roman" w:cs="Times New Roman"/>
                <w:sz w:val="24"/>
                <w:szCs w:val="24"/>
              </w:rPr>
              <w:t>Sürekli olarak e-</w:t>
            </w:r>
            <w:proofErr w:type="spellStart"/>
            <w:r w:rsidRPr="00A00374">
              <w:rPr>
                <w:rFonts w:ascii="Times New Roman" w:hAnsi="Times New Roman" w:cs="Times New Roman"/>
                <w:sz w:val="24"/>
                <w:szCs w:val="24"/>
              </w:rPr>
              <w:t>bys</w:t>
            </w:r>
            <w:proofErr w:type="spellEnd"/>
            <w:r w:rsidRPr="00A00374">
              <w:rPr>
                <w:rFonts w:ascii="Times New Roman" w:hAnsi="Times New Roman" w:cs="Times New Roman"/>
                <w:sz w:val="24"/>
                <w:szCs w:val="24"/>
              </w:rPr>
              <w:t xml:space="preserve"> ortamında yazılı olarak ve Web sayfamızda duyurulmaktadır.</w:t>
            </w:r>
          </w:p>
        </w:tc>
      </w:tr>
      <w:tr w:rsidR="00824DA8" w:rsidRPr="00A00374" w:rsidTr="008712AA">
        <w:tc>
          <w:tcPr>
            <w:tcW w:w="1277" w:type="dxa"/>
            <w:vAlign w:val="center"/>
          </w:tcPr>
          <w:p w:rsidR="009D6AF1" w:rsidRPr="00A00374" w:rsidRDefault="009D6AF1"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4.1.1</w:t>
            </w:r>
          </w:p>
        </w:tc>
        <w:tc>
          <w:tcPr>
            <w:tcW w:w="255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 xml:space="preserve">Mali ve mali olmayan yönetsel nitelikte tüm faaliyet ve işlemlerin iş akış süreçlerine uygun imza ve onay </w:t>
            </w:r>
            <w:r w:rsidR="00220FB7" w:rsidRPr="00A00374">
              <w:rPr>
                <w:rFonts w:ascii="Times New Roman" w:hAnsi="Times New Roman" w:cs="Times New Roman"/>
                <w:sz w:val="24"/>
                <w:szCs w:val="24"/>
              </w:rPr>
              <w:t>merci</w:t>
            </w:r>
            <w:r w:rsidR="00220FB7">
              <w:rPr>
                <w:rFonts w:ascii="Times New Roman" w:hAnsi="Times New Roman" w:cs="Times New Roman"/>
                <w:sz w:val="24"/>
                <w:szCs w:val="24"/>
              </w:rPr>
              <w:t>l</w:t>
            </w:r>
            <w:r w:rsidR="00220FB7" w:rsidRPr="00A00374">
              <w:rPr>
                <w:rFonts w:ascii="Times New Roman" w:hAnsi="Times New Roman" w:cs="Times New Roman"/>
                <w:sz w:val="24"/>
                <w:szCs w:val="24"/>
              </w:rPr>
              <w:t>eri</w:t>
            </w:r>
            <w:r w:rsidRPr="00A00374">
              <w:rPr>
                <w:rFonts w:ascii="Times New Roman" w:hAnsi="Times New Roman" w:cs="Times New Roman"/>
                <w:sz w:val="24"/>
                <w:szCs w:val="24"/>
              </w:rPr>
              <w:t xml:space="preserve"> belirlenecektir.</w:t>
            </w:r>
          </w:p>
        </w:tc>
        <w:tc>
          <w:tcPr>
            <w:tcW w:w="1843"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İzleme ve Yönlendirme Kurulu</w:t>
            </w:r>
          </w:p>
        </w:tc>
        <w:tc>
          <w:tcPr>
            <w:tcW w:w="1701" w:type="dxa"/>
            <w:vAlign w:val="center"/>
          </w:tcPr>
          <w:p w:rsidR="009D6AF1" w:rsidRPr="00A00374" w:rsidRDefault="004B1A38" w:rsidP="006C3296">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9D6AF1" w:rsidRPr="00A00374" w:rsidRDefault="004B1A38" w:rsidP="006C3296">
            <w:pPr>
              <w:jc w:val="center"/>
              <w:rPr>
                <w:rFonts w:ascii="Times New Roman" w:hAnsi="Times New Roman" w:cs="Times New Roman"/>
                <w:sz w:val="24"/>
                <w:szCs w:val="24"/>
              </w:rPr>
            </w:pPr>
            <w:r w:rsidRPr="00A00374">
              <w:rPr>
                <w:rFonts w:ascii="Times New Roman" w:hAnsi="Times New Roman" w:cs="Times New Roman"/>
                <w:sz w:val="24"/>
                <w:szCs w:val="24"/>
              </w:rPr>
              <w:t>Bu konuda çalışmalar tamamlanmış olup yönerge hazırlanarak yürürlüğe girmiştir.</w:t>
            </w:r>
          </w:p>
        </w:tc>
      </w:tr>
      <w:tr w:rsidR="00824DA8" w:rsidRPr="00A00374" w:rsidTr="008712AA">
        <w:tc>
          <w:tcPr>
            <w:tcW w:w="1277" w:type="dxa"/>
            <w:vAlign w:val="center"/>
          </w:tcPr>
          <w:p w:rsidR="009D6AF1" w:rsidRPr="00A00374" w:rsidRDefault="009D6AF1"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4.1.2</w:t>
            </w:r>
          </w:p>
        </w:tc>
        <w:tc>
          <w:tcPr>
            <w:tcW w:w="255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Belirlenen imza ve onay mercileri bir yönerge haline getirilerek tüm personele duyurulacaktır.</w:t>
            </w:r>
          </w:p>
        </w:tc>
        <w:tc>
          <w:tcPr>
            <w:tcW w:w="1843"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Rektörlük /Senato</w:t>
            </w:r>
          </w:p>
        </w:tc>
        <w:tc>
          <w:tcPr>
            <w:tcW w:w="170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9D6AF1" w:rsidRPr="00A00374" w:rsidRDefault="004B1A38" w:rsidP="006C3296">
            <w:pPr>
              <w:jc w:val="center"/>
              <w:rPr>
                <w:rFonts w:ascii="Times New Roman" w:hAnsi="Times New Roman" w:cs="Times New Roman"/>
                <w:sz w:val="24"/>
                <w:szCs w:val="24"/>
              </w:rPr>
            </w:pPr>
            <w:r w:rsidRPr="00A00374">
              <w:rPr>
                <w:rFonts w:ascii="Times New Roman" w:hAnsi="Times New Roman" w:cs="Times New Roman"/>
                <w:sz w:val="24"/>
                <w:szCs w:val="24"/>
              </w:rPr>
              <w:t xml:space="preserve">Yönerge tüm </w:t>
            </w:r>
            <w:proofErr w:type="gramStart"/>
            <w:r w:rsidRPr="00A00374">
              <w:rPr>
                <w:rFonts w:ascii="Times New Roman" w:hAnsi="Times New Roman" w:cs="Times New Roman"/>
                <w:sz w:val="24"/>
                <w:szCs w:val="24"/>
              </w:rPr>
              <w:t xml:space="preserve">personele </w:t>
            </w:r>
            <w:r w:rsidR="00EB592F">
              <w:rPr>
                <w:rFonts w:ascii="Times New Roman" w:hAnsi="Times New Roman" w:cs="Times New Roman"/>
                <w:sz w:val="24"/>
                <w:szCs w:val="24"/>
              </w:rPr>
              <w:t xml:space="preserve">  </w:t>
            </w:r>
            <w:r w:rsidRPr="00A00374">
              <w:rPr>
                <w:rFonts w:ascii="Times New Roman" w:hAnsi="Times New Roman" w:cs="Times New Roman"/>
                <w:sz w:val="24"/>
                <w:szCs w:val="24"/>
              </w:rPr>
              <w:t>e</w:t>
            </w:r>
            <w:proofErr w:type="gramEnd"/>
            <w:r w:rsidRPr="00A00374">
              <w:rPr>
                <w:rFonts w:ascii="Times New Roman" w:hAnsi="Times New Roman" w:cs="Times New Roman"/>
                <w:sz w:val="24"/>
                <w:szCs w:val="24"/>
              </w:rPr>
              <w:t>-</w:t>
            </w:r>
            <w:proofErr w:type="spellStart"/>
            <w:r w:rsidRPr="00A00374">
              <w:rPr>
                <w:rFonts w:ascii="Times New Roman" w:hAnsi="Times New Roman" w:cs="Times New Roman"/>
                <w:sz w:val="24"/>
                <w:szCs w:val="24"/>
              </w:rPr>
              <w:t>bys</w:t>
            </w:r>
            <w:proofErr w:type="spellEnd"/>
            <w:r w:rsidRPr="00A00374">
              <w:rPr>
                <w:rFonts w:ascii="Times New Roman" w:hAnsi="Times New Roman" w:cs="Times New Roman"/>
                <w:sz w:val="24"/>
                <w:szCs w:val="24"/>
              </w:rPr>
              <w:t xml:space="preserve"> üzerinden yazılı olarak duyurulmuştur. Kurumumuzun web sayfasında mevcuttur.</w:t>
            </w:r>
          </w:p>
        </w:tc>
      </w:tr>
      <w:tr w:rsidR="00824DA8" w:rsidRPr="00A00374" w:rsidTr="008712AA">
        <w:tc>
          <w:tcPr>
            <w:tcW w:w="1277" w:type="dxa"/>
            <w:vAlign w:val="center"/>
          </w:tcPr>
          <w:p w:rsidR="009D6AF1" w:rsidRPr="00A00374" w:rsidRDefault="009D6AF1"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4.2.1</w:t>
            </w:r>
          </w:p>
        </w:tc>
        <w:tc>
          <w:tcPr>
            <w:tcW w:w="255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Her alanda yetki devirleri yazılı olarak belirlenecektir.</w:t>
            </w:r>
          </w:p>
        </w:tc>
        <w:tc>
          <w:tcPr>
            <w:tcW w:w="1843"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Tüm Birimler</w:t>
            </w:r>
          </w:p>
        </w:tc>
        <w:tc>
          <w:tcPr>
            <w:tcW w:w="1701" w:type="dxa"/>
            <w:vAlign w:val="center"/>
          </w:tcPr>
          <w:p w:rsidR="009D6AF1" w:rsidRPr="00A00374" w:rsidRDefault="009D6AF1" w:rsidP="006C3296">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Align w:val="center"/>
          </w:tcPr>
          <w:p w:rsidR="009D6AF1" w:rsidRPr="00A00374" w:rsidRDefault="009140BC" w:rsidP="006C3296">
            <w:pPr>
              <w:jc w:val="center"/>
              <w:rPr>
                <w:rFonts w:ascii="Times New Roman" w:hAnsi="Times New Roman" w:cs="Times New Roman"/>
                <w:sz w:val="24"/>
                <w:szCs w:val="24"/>
              </w:rPr>
            </w:pPr>
            <w:r w:rsidRPr="00A00374">
              <w:rPr>
                <w:rFonts w:ascii="Times New Roman" w:hAnsi="Times New Roman" w:cs="Times New Roman"/>
                <w:sz w:val="24"/>
                <w:szCs w:val="24"/>
              </w:rPr>
              <w:t>Üniversitemiz</w:t>
            </w:r>
            <w:r w:rsidR="004B1A38" w:rsidRPr="00A00374">
              <w:rPr>
                <w:rFonts w:ascii="Times New Roman" w:hAnsi="Times New Roman" w:cs="Times New Roman"/>
                <w:sz w:val="24"/>
                <w:szCs w:val="24"/>
              </w:rPr>
              <w:t>de yetki devirleri yazılı olarak belirlenmekte ve tüm personele duyurulmaktadır.</w:t>
            </w:r>
            <w:r w:rsidRPr="00A00374">
              <w:rPr>
                <w:rFonts w:ascii="Times New Roman" w:hAnsi="Times New Roman" w:cs="Times New Roman"/>
                <w:sz w:val="24"/>
                <w:szCs w:val="24"/>
              </w:rPr>
              <w:t xml:space="preserve"> </w:t>
            </w:r>
          </w:p>
        </w:tc>
      </w:tr>
      <w:tr w:rsidR="00B64D66" w:rsidRPr="00A00374" w:rsidTr="008712AA">
        <w:trPr>
          <w:trHeight w:val="786"/>
        </w:trPr>
        <w:tc>
          <w:tcPr>
            <w:tcW w:w="1277" w:type="dxa"/>
            <w:vAlign w:val="center"/>
          </w:tcPr>
          <w:p w:rsidR="00B64D66" w:rsidRPr="00A00374" w:rsidRDefault="00B64D66" w:rsidP="006C3296">
            <w:pPr>
              <w:jc w:val="center"/>
              <w:rPr>
                <w:rFonts w:ascii="Times New Roman" w:hAnsi="Times New Roman" w:cs="Times New Roman"/>
                <w:sz w:val="24"/>
                <w:szCs w:val="24"/>
              </w:rPr>
            </w:pPr>
            <w:r w:rsidRPr="00A00374">
              <w:rPr>
                <w:rFonts w:ascii="Times New Roman" w:hAnsi="Times New Roman" w:cs="Times New Roman"/>
                <w:sz w:val="24"/>
                <w:szCs w:val="24"/>
              </w:rPr>
              <w:t>Kos.4.3.1</w:t>
            </w:r>
          </w:p>
        </w:tc>
        <w:tc>
          <w:tcPr>
            <w:tcW w:w="2551" w:type="dxa"/>
            <w:vMerge w:val="restart"/>
            <w:vAlign w:val="center"/>
          </w:tcPr>
          <w:p w:rsidR="00B64D66" w:rsidRPr="00A00374" w:rsidRDefault="00B64D66" w:rsidP="006C3296">
            <w:pPr>
              <w:jc w:val="center"/>
              <w:rPr>
                <w:rFonts w:ascii="Times New Roman" w:hAnsi="Times New Roman" w:cs="Times New Roman"/>
                <w:sz w:val="24"/>
                <w:szCs w:val="24"/>
              </w:rPr>
            </w:pPr>
            <w:proofErr w:type="spellStart"/>
            <w:r w:rsidRPr="00A00374">
              <w:rPr>
                <w:rFonts w:ascii="Times New Roman" w:hAnsi="Times New Roman" w:cs="Times New Roman"/>
                <w:sz w:val="24"/>
                <w:szCs w:val="24"/>
              </w:rPr>
              <w:t>Kos</w:t>
            </w:r>
            <w:proofErr w:type="spellEnd"/>
            <w:r w:rsidRPr="00A00374">
              <w:rPr>
                <w:rFonts w:ascii="Times New Roman" w:hAnsi="Times New Roman" w:cs="Times New Roman"/>
                <w:sz w:val="24"/>
                <w:szCs w:val="24"/>
              </w:rPr>
              <w:t>. 4.2 kapsamında öngörülen eylemler içerisinde değerlendirilecektir.</w:t>
            </w:r>
          </w:p>
        </w:tc>
        <w:tc>
          <w:tcPr>
            <w:tcW w:w="1843" w:type="dxa"/>
            <w:vMerge w:val="restart"/>
            <w:vAlign w:val="center"/>
          </w:tcPr>
          <w:p w:rsidR="00B64D66" w:rsidRPr="00A00374" w:rsidRDefault="00B64D66" w:rsidP="006C3296">
            <w:pPr>
              <w:jc w:val="center"/>
              <w:rPr>
                <w:rFonts w:ascii="Times New Roman" w:hAnsi="Times New Roman" w:cs="Times New Roman"/>
                <w:sz w:val="24"/>
                <w:szCs w:val="24"/>
              </w:rPr>
            </w:pPr>
            <w:r w:rsidRPr="00A00374">
              <w:rPr>
                <w:rFonts w:ascii="Times New Roman" w:hAnsi="Times New Roman" w:cs="Times New Roman"/>
                <w:sz w:val="24"/>
                <w:szCs w:val="24"/>
              </w:rPr>
              <w:t>Tüm Birimler</w:t>
            </w:r>
          </w:p>
        </w:tc>
        <w:tc>
          <w:tcPr>
            <w:tcW w:w="1701" w:type="dxa"/>
            <w:vMerge w:val="restart"/>
            <w:vAlign w:val="center"/>
          </w:tcPr>
          <w:p w:rsidR="00B64D66" w:rsidRPr="00A00374" w:rsidRDefault="00B64D66" w:rsidP="006C3296">
            <w:pPr>
              <w:jc w:val="center"/>
              <w:rPr>
                <w:rFonts w:ascii="Times New Roman" w:hAnsi="Times New Roman" w:cs="Times New Roman"/>
                <w:sz w:val="24"/>
                <w:szCs w:val="24"/>
              </w:rPr>
            </w:pPr>
            <w:r w:rsidRPr="00A00374">
              <w:rPr>
                <w:rFonts w:ascii="Times New Roman" w:hAnsi="Times New Roman" w:cs="Times New Roman"/>
                <w:sz w:val="24"/>
                <w:szCs w:val="24"/>
              </w:rPr>
              <w:t>Tamamlandı</w:t>
            </w:r>
          </w:p>
        </w:tc>
        <w:tc>
          <w:tcPr>
            <w:tcW w:w="2551" w:type="dxa"/>
            <w:vMerge w:val="restart"/>
            <w:vAlign w:val="center"/>
          </w:tcPr>
          <w:p w:rsidR="00B64D66" w:rsidRPr="00A00374" w:rsidRDefault="00B64D66" w:rsidP="006C3296">
            <w:pPr>
              <w:jc w:val="center"/>
              <w:rPr>
                <w:rFonts w:ascii="Times New Roman" w:hAnsi="Times New Roman" w:cs="Times New Roman"/>
                <w:sz w:val="24"/>
                <w:szCs w:val="24"/>
              </w:rPr>
            </w:pPr>
            <w:r w:rsidRPr="00A00374">
              <w:rPr>
                <w:rFonts w:ascii="Times New Roman" w:hAnsi="Times New Roman" w:cs="Times New Roman"/>
                <w:sz w:val="24"/>
                <w:szCs w:val="24"/>
              </w:rPr>
              <w:t>Üniversitemizde yetki devirleri yazılı olarak belirlenmekte ve tüm personele duyurulmaktadır.</w:t>
            </w:r>
          </w:p>
        </w:tc>
      </w:tr>
      <w:tr w:rsidR="00B64D66" w:rsidRPr="00A00374" w:rsidTr="008712AA">
        <w:trPr>
          <w:trHeight w:val="712"/>
        </w:trPr>
        <w:tc>
          <w:tcPr>
            <w:tcW w:w="1277" w:type="dxa"/>
            <w:vAlign w:val="center"/>
          </w:tcPr>
          <w:p w:rsidR="00B64D66" w:rsidRPr="00A00374" w:rsidRDefault="00B64D66" w:rsidP="006C3296">
            <w:pPr>
              <w:jc w:val="center"/>
              <w:rPr>
                <w:rFonts w:ascii="Times New Roman" w:hAnsi="Times New Roman" w:cs="Times New Roman"/>
                <w:sz w:val="24"/>
                <w:szCs w:val="24"/>
              </w:rPr>
            </w:pPr>
            <w:r w:rsidRPr="00A00374">
              <w:rPr>
                <w:rFonts w:ascii="Times New Roman" w:hAnsi="Times New Roman" w:cs="Times New Roman"/>
                <w:sz w:val="24"/>
                <w:szCs w:val="24"/>
              </w:rPr>
              <w:t>Kos.4.4.1</w:t>
            </w:r>
          </w:p>
        </w:tc>
        <w:tc>
          <w:tcPr>
            <w:tcW w:w="2551" w:type="dxa"/>
            <w:vMerge/>
            <w:vAlign w:val="center"/>
          </w:tcPr>
          <w:p w:rsidR="00B64D66" w:rsidRPr="00A00374" w:rsidRDefault="00B64D66" w:rsidP="006C3296">
            <w:pPr>
              <w:jc w:val="center"/>
              <w:rPr>
                <w:rFonts w:ascii="Times New Roman" w:hAnsi="Times New Roman" w:cs="Times New Roman"/>
                <w:sz w:val="24"/>
                <w:szCs w:val="24"/>
              </w:rPr>
            </w:pPr>
          </w:p>
        </w:tc>
        <w:tc>
          <w:tcPr>
            <w:tcW w:w="1843" w:type="dxa"/>
            <w:vMerge/>
            <w:vAlign w:val="center"/>
          </w:tcPr>
          <w:p w:rsidR="00B64D66" w:rsidRPr="00A00374" w:rsidRDefault="00B64D66" w:rsidP="006C3296">
            <w:pPr>
              <w:jc w:val="center"/>
              <w:rPr>
                <w:rFonts w:ascii="Times New Roman" w:hAnsi="Times New Roman" w:cs="Times New Roman"/>
                <w:sz w:val="24"/>
                <w:szCs w:val="24"/>
              </w:rPr>
            </w:pPr>
          </w:p>
        </w:tc>
        <w:tc>
          <w:tcPr>
            <w:tcW w:w="1701" w:type="dxa"/>
            <w:vMerge/>
            <w:vAlign w:val="center"/>
          </w:tcPr>
          <w:p w:rsidR="00B64D66" w:rsidRPr="00A00374" w:rsidRDefault="00B64D66" w:rsidP="006C3296">
            <w:pPr>
              <w:jc w:val="center"/>
              <w:rPr>
                <w:rFonts w:ascii="Times New Roman" w:hAnsi="Times New Roman" w:cs="Times New Roman"/>
                <w:sz w:val="24"/>
                <w:szCs w:val="24"/>
              </w:rPr>
            </w:pPr>
          </w:p>
        </w:tc>
        <w:tc>
          <w:tcPr>
            <w:tcW w:w="2551" w:type="dxa"/>
            <w:vMerge/>
            <w:vAlign w:val="center"/>
          </w:tcPr>
          <w:p w:rsidR="00B64D66" w:rsidRPr="00A00374" w:rsidRDefault="00B64D66" w:rsidP="006C3296">
            <w:pPr>
              <w:jc w:val="center"/>
              <w:rPr>
                <w:rFonts w:ascii="Times New Roman" w:hAnsi="Times New Roman" w:cs="Times New Roman"/>
                <w:sz w:val="24"/>
                <w:szCs w:val="24"/>
              </w:rPr>
            </w:pPr>
          </w:p>
        </w:tc>
      </w:tr>
      <w:tr w:rsidR="00B64D66" w:rsidRPr="00A00374" w:rsidTr="008712AA">
        <w:trPr>
          <w:trHeight w:val="894"/>
        </w:trPr>
        <w:tc>
          <w:tcPr>
            <w:tcW w:w="1277" w:type="dxa"/>
            <w:vAlign w:val="center"/>
          </w:tcPr>
          <w:p w:rsidR="00B64D66" w:rsidRPr="00A00374" w:rsidRDefault="00B64D66" w:rsidP="006C3296">
            <w:pPr>
              <w:jc w:val="center"/>
              <w:rPr>
                <w:rFonts w:ascii="Times New Roman" w:hAnsi="Times New Roman" w:cs="Times New Roman"/>
                <w:sz w:val="24"/>
                <w:szCs w:val="24"/>
              </w:rPr>
            </w:pPr>
            <w:r w:rsidRPr="00A00374">
              <w:rPr>
                <w:rFonts w:ascii="Times New Roman" w:hAnsi="Times New Roman" w:cs="Times New Roman"/>
                <w:sz w:val="24"/>
                <w:szCs w:val="24"/>
              </w:rPr>
              <w:t>Kos.4.5.1</w:t>
            </w:r>
          </w:p>
        </w:tc>
        <w:tc>
          <w:tcPr>
            <w:tcW w:w="2551" w:type="dxa"/>
            <w:vMerge/>
            <w:vAlign w:val="center"/>
          </w:tcPr>
          <w:p w:rsidR="00B64D66" w:rsidRPr="00A00374" w:rsidRDefault="00B64D66" w:rsidP="006C3296">
            <w:pPr>
              <w:jc w:val="center"/>
              <w:rPr>
                <w:rFonts w:ascii="Times New Roman" w:hAnsi="Times New Roman" w:cs="Times New Roman"/>
                <w:sz w:val="24"/>
                <w:szCs w:val="24"/>
              </w:rPr>
            </w:pPr>
          </w:p>
        </w:tc>
        <w:tc>
          <w:tcPr>
            <w:tcW w:w="1843" w:type="dxa"/>
            <w:vMerge/>
            <w:vAlign w:val="center"/>
          </w:tcPr>
          <w:p w:rsidR="00B64D66" w:rsidRPr="00A00374" w:rsidRDefault="00B64D66" w:rsidP="006C3296">
            <w:pPr>
              <w:jc w:val="center"/>
              <w:rPr>
                <w:rFonts w:ascii="Times New Roman" w:hAnsi="Times New Roman" w:cs="Times New Roman"/>
                <w:sz w:val="24"/>
                <w:szCs w:val="24"/>
              </w:rPr>
            </w:pPr>
          </w:p>
        </w:tc>
        <w:tc>
          <w:tcPr>
            <w:tcW w:w="1701" w:type="dxa"/>
            <w:vMerge/>
            <w:vAlign w:val="center"/>
          </w:tcPr>
          <w:p w:rsidR="00B64D66" w:rsidRPr="00A00374" w:rsidRDefault="00B64D66" w:rsidP="006C3296">
            <w:pPr>
              <w:jc w:val="center"/>
              <w:rPr>
                <w:rFonts w:ascii="Times New Roman" w:hAnsi="Times New Roman" w:cs="Times New Roman"/>
                <w:sz w:val="24"/>
                <w:szCs w:val="24"/>
              </w:rPr>
            </w:pPr>
          </w:p>
        </w:tc>
        <w:tc>
          <w:tcPr>
            <w:tcW w:w="2551" w:type="dxa"/>
            <w:vMerge/>
            <w:vAlign w:val="center"/>
          </w:tcPr>
          <w:p w:rsidR="00B64D66" w:rsidRPr="00A00374" w:rsidRDefault="00B64D66" w:rsidP="006C3296">
            <w:pPr>
              <w:jc w:val="center"/>
              <w:rPr>
                <w:rFonts w:ascii="Times New Roman" w:hAnsi="Times New Roman" w:cs="Times New Roman"/>
                <w:sz w:val="24"/>
                <w:szCs w:val="24"/>
              </w:rPr>
            </w:pPr>
          </w:p>
        </w:tc>
      </w:tr>
    </w:tbl>
    <w:p w:rsidR="00C46CCA" w:rsidRPr="00A00374" w:rsidRDefault="00C46CCA">
      <w:pPr>
        <w:rPr>
          <w:rFonts w:ascii="Times New Roman" w:hAnsi="Times New Roman" w:cs="Times New Roman"/>
          <w:sz w:val="24"/>
          <w:szCs w:val="24"/>
        </w:rPr>
      </w:pPr>
    </w:p>
    <w:p w:rsidR="00A07079" w:rsidRPr="00A00374" w:rsidRDefault="00A07079">
      <w:pPr>
        <w:rPr>
          <w:rFonts w:ascii="Times New Roman" w:hAnsi="Times New Roman" w:cs="Times New Roman"/>
          <w:sz w:val="24"/>
          <w:szCs w:val="24"/>
        </w:rPr>
      </w:pPr>
      <w:r w:rsidRPr="00A00374">
        <w:rPr>
          <w:rFonts w:ascii="Times New Roman" w:hAnsi="Times New Roman" w:cs="Times New Roman"/>
          <w:sz w:val="24"/>
          <w:szCs w:val="24"/>
        </w:rPr>
        <w:t>Belirtilen çalışmalar yapılmış olup açıklamalar kısmında ayrıntılı olarak yer verilmiştir.</w:t>
      </w:r>
    </w:p>
    <w:p w:rsidR="00D97CE3" w:rsidRDefault="00D97CE3" w:rsidP="00337949">
      <w:pPr>
        <w:rPr>
          <w:rFonts w:ascii="Times New Roman" w:hAnsi="Times New Roman" w:cs="Times New Roman"/>
          <w:b/>
          <w:color w:val="000000" w:themeColor="text1"/>
          <w:sz w:val="24"/>
          <w:szCs w:val="24"/>
        </w:rPr>
      </w:pPr>
    </w:p>
    <w:p w:rsidR="00D97CE3" w:rsidRDefault="00D97CE3" w:rsidP="00337949">
      <w:pPr>
        <w:rPr>
          <w:rFonts w:ascii="Times New Roman" w:hAnsi="Times New Roman" w:cs="Times New Roman"/>
          <w:b/>
          <w:color w:val="000000" w:themeColor="text1"/>
          <w:sz w:val="24"/>
          <w:szCs w:val="24"/>
        </w:rPr>
      </w:pPr>
    </w:p>
    <w:p w:rsidR="00D97CE3" w:rsidRDefault="00D97CE3" w:rsidP="00337949">
      <w:pPr>
        <w:rPr>
          <w:rFonts w:ascii="Times New Roman" w:hAnsi="Times New Roman" w:cs="Times New Roman"/>
          <w:b/>
          <w:color w:val="000000" w:themeColor="text1"/>
          <w:sz w:val="24"/>
          <w:szCs w:val="24"/>
        </w:rPr>
      </w:pPr>
    </w:p>
    <w:p w:rsidR="00D97CE3" w:rsidRDefault="00D97CE3" w:rsidP="00337949">
      <w:pPr>
        <w:rPr>
          <w:rFonts w:ascii="Times New Roman" w:hAnsi="Times New Roman" w:cs="Times New Roman"/>
          <w:b/>
          <w:color w:val="000000" w:themeColor="text1"/>
          <w:sz w:val="24"/>
          <w:szCs w:val="24"/>
        </w:rPr>
      </w:pPr>
    </w:p>
    <w:p w:rsidR="00D97CE3" w:rsidRDefault="00D97CE3" w:rsidP="00337949">
      <w:pPr>
        <w:rPr>
          <w:rFonts w:ascii="Times New Roman" w:hAnsi="Times New Roman" w:cs="Times New Roman"/>
          <w:b/>
          <w:color w:val="000000" w:themeColor="text1"/>
          <w:sz w:val="24"/>
          <w:szCs w:val="24"/>
        </w:rPr>
      </w:pPr>
    </w:p>
    <w:p w:rsidR="00D97CE3" w:rsidRDefault="00D97CE3" w:rsidP="00337949">
      <w:pPr>
        <w:rPr>
          <w:rFonts w:ascii="Times New Roman" w:hAnsi="Times New Roman" w:cs="Times New Roman"/>
          <w:sz w:val="24"/>
          <w:szCs w:val="24"/>
        </w:rPr>
      </w:pPr>
      <w:r>
        <w:rPr>
          <w:rFonts w:ascii="Times New Roman" w:hAnsi="Times New Roman" w:cs="Times New Roman"/>
          <w:b/>
          <w:color w:val="000000" w:themeColor="text1"/>
          <w:sz w:val="24"/>
          <w:szCs w:val="24"/>
        </w:rPr>
        <w:t xml:space="preserve">Tablo 3. </w:t>
      </w:r>
      <w:r w:rsidR="00146F8A" w:rsidRPr="00A00374">
        <w:rPr>
          <w:rFonts w:ascii="Times New Roman" w:hAnsi="Times New Roman" w:cs="Times New Roman"/>
          <w:b/>
          <w:color w:val="000000" w:themeColor="text1"/>
          <w:sz w:val="24"/>
          <w:szCs w:val="24"/>
        </w:rPr>
        <w:t xml:space="preserve">Performans Kriterleri Kapsamında </w:t>
      </w:r>
      <w:r w:rsidR="00E5007A" w:rsidRPr="00A00374">
        <w:rPr>
          <w:rFonts w:ascii="Times New Roman" w:hAnsi="Times New Roman" w:cs="Times New Roman"/>
          <w:b/>
          <w:color w:val="000000" w:themeColor="text1"/>
          <w:sz w:val="24"/>
          <w:szCs w:val="24"/>
        </w:rPr>
        <w:t>Yapılan Anket Çalışmasının Sonuç</w:t>
      </w:r>
      <w:r w:rsidR="00146F8A" w:rsidRPr="00A00374">
        <w:rPr>
          <w:rFonts w:ascii="Times New Roman" w:hAnsi="Times New Roman" w:cs="Times New Roman"/>
          <w:b/>
          <w:color w:val="000000" w:themeColor="text1"/>
          <w:sz w:val="24"/>
          <w:szCs w:val="24"/>
        </w:rPr>
        <w:t>ları</w:t>
      </w:r>
      <w:r w:rsidR="00146F8A" w:rsidRPr="00A00374">
        <w:rPr>
          <w:rFonts w:ascii="Times New Roman" w:hAnsi="Times New Roman" w:cs="Times New Roman"/>
          <w:sz w:val="24"/>
          <w:szCs w:val="24"/>
        </w:rPr>
        <w:t>;</w:t>
      </w:r>
    </w:p>
    <w:tbl>
      <w:tblPr>
        <w:tblStyle w:val="TabloKlavuzu"/>
        <w:tblW w:w="10373" w:type="dxa"/>
        <w:tblInd w:w="-655" w:type="dxa"/>
        <w:tblLayout w:type="fixed"/>
        <w:tblLook w:val="04A0" w:firstRow="1" w:lastRow="0" w:firstColumn="1" w:lastColumn="0" w:noHBand="0" w:noVBand="1"/>
      </w:tblPr>
      <w:tblGrid>
        <w:gridCol w:w="704"/>
        <w:gridCol w:w="739"/>
        <w:gridCol w:w="850"/>
        <w:gridCol w:w="993"/>
        <w:gridCol w:w="992"/>
        <w:gridCol w:w="992"/>
        <w:gridCol w:w="1134"/>
        <w:gridCol w:w="1276"/>
        <w:gridCol w:w="1276"/>
        <w:gridCol w:w="1417"/>
      </w:tblGrid>
      <w:tr w:rsidR="00FA5662" w:rsidRPr="00A00374" w:rsidTr="00337949">
        <w:trPr>
          <w:cantSplit/>
          <w:trHeight w:val="2392"/>
        </w:trPr>
        <w:tc>
          <w:tcPr>
            <w:tcW w:w="704" w:type="dxa"/>
            <w:textDirection w:val="btLr"/>
            <w:vAlign w:val="center"/>
          </w:tcPr>
          <w:p w:rsidR="00FA5662" w:rsidRPr="00A00374" w:rsidRDefault="00F97E9F" w:rsidP="00FA5662">
            <w:pPr>
              <w:ind w:left="113" w:right="113"/>
              <w:jc w:val="center"/>
              <w:rPr>
                <w:rFonts w:ascii="Times New Roman" w:hAnsi="Times New Roman" w:cs="Times New Roman"/>
                <w:b/>
                <w:sz w:val="24"/>
                <w:szCs w:val="24"/>
              </w:rPr>
            </w:pPr>
            <w:r w:rsidRPr="00A00374">
              <w:rPr>
                <w:rFonts w:ascii="Times New Roman" w:hAnsi="Times New Roman" w:cs="Times New Roman"/>
                <w:sz w:val="24"/>
                <w:szCs w:val="24"/>
              </w:rPr>
              <w:tab/>
            </w:r>
            <w:r w:rsidR="00FA5662" w:rsidRPr="00A00374">
              <w:rPr>
                <w:rFonts w:ascii="Times New Roman" w:hAnsi="Times New Roman" w:cs="Times New Roman"/>
                <w:b/>
                <w:sz w:val="24"/>
                <w:szCs w:val="24"/>
              </w:rPr>
              <w:t>Sorular</w:t>
            </w:r>
          </w:p>
        </w:tc>
        <w:tc>
          <w:tcPr>
            <w:tcW w:w="739" w:type="dxa"/>
            <w:textDirection w:val="btLr"/>
            <w:vAlign w:val="center"/>
          </w:tcPr>
          <w:p w:rsidR="00FA5662" w:rsidRPr="00A00374" w:rsidRDefault="00FA5662" w:rsidP="00FA5662">
            <w:pPr>
              <w:ind w:left="113" w:right="113"/>
              <w:jc w:val="center"/>
              <w:rPr>
                <w:rFonts w:ascii="Times New Roman" w:hAnsi="Times New Roman" w:cs="Times New Roman"/>
                <w:b/>
                <w:sz w:val="24"/>
                <w:szCs w:val="24"/>
              </w:rPr>
            </w:pPr>
            <w:r w:rsidRPr="00A00374">
              <w:rPr>
                <w:rFonts w:ascii="Times New Roman" w:hAnsi="Times New Roman" w:cs="Times New Roman"/>
                <w:b/>
                <w:sz w:val="24"/>
                <w:szCs w:val="24"/>
              </w:rPr>
              <w:t>Evet</w:t>
            </w:r>
            <w:r w:rsidR="00426A27" w:rsidRPr="00A00374">
              <w:rPr>
                <w:rFonts w:ascii="Times New Roman" w:hAnsi="Times New Roman" w:cs="Times New Roman"/>
                <w:b/>
                <w:sz w:val="24"/>
                <w:szCs w:val="24"/>
              </w:rPr>
              <w:t>(kişi)</w:t>
            </w:r>
          </w:p>
        </w:tc>
        <w:tc>
          <w:tcPr>
            <w:tcW w:w="850" w:type="dxa"/>
            <w:textDirection w:val="btLr"/>
            <w:vAlign w:val="center"/>
          </w:tcPr>
          <w:p w:rsidR="00FA5662" w:rsidRPr="00A00374" w:rsidRDefault="00FA5662" w:rsidP="00FA5662">
            <w:pPr>
              <w:ind w:left="113" w:right="113"/>
              <w:jc w:val="center"/>
              <w:rPr>
                <w:rFonts w:ascii="Times New Roman" w:hAnsi="Times New Roman" w:cs="Times New Roman"/>
                <w:b/>
                <w:sz w:val="24"/>
                <w:szCs w:val="24"/>
              </w:rPr>
            </w:pPr>
            <w:r w:rsidRPr="00A00374">
              <w:rPr>
                <w:rFonts w:ascii="Times New Roman" w:hAnsi="Times New Roman" w:cs="Times New Roman"/>
                <w:b/>
                <w:sz w:val="24"/>
                <w:szCs w:val="24"/>
              </w:rPr>
              <w:t>Hayır</w:t>
            </w:r>
            <w:r w:rsidR="00426A27" w:rsidRPr="00A00374">
              <w:rPr>
                <w:rFonts w:ascii="Times New Roman" w:hAnsi="Times New Roman" w:cs="Times New Roman"/>
                <w:b/>
                <w:sz w:val="24"/>
                <w:szCs w:val="24"/>
              </w:rPr>
              <w:t>(kişi)</w:t>
            </w:r>
          </w:p>
        </w:tc>
        <w:tc>
          <w:tcPr>
            <w:tcW w:w="993" w:type="dxa"/>
            <w:textDirection w:val="btLr"/>
            <w:vAlign w:val="center"/>
          </w:tcPr>
          <w:p w:rsidR="00FA5662" w:rsidRPr="00A00374" w:rsidRDefault="00FA5662" w:rsidP="00FA5662">
            <w:pPr>
              <w:ind w:left="113" w:right="113"/>
              <w:jc w:val="center"/>
              <w:rPr>
                <w:rFonts w:ascii="Times New Roman" w:hAnsi="Times New Roman" w:cs="Times New Roman"/>
                <w:b/>
                <w:sz w:val="24"/>
                <w:szCs w:val="24"/>
              </w:rPr>
            </w:pPr>
            <w:r w:rsidRPr="00A00374">
              <w:rPr>
                <w:rFonts w:ascii="Times New Roman" w:hAnsi="Times New Roman" w:cs="Times New Roman"/>
                <w:b/>
                <w:sz w:val="24"/>
                <w:szCs w:val="24"/>
              </w:rPr>
              <w:t>Kısmen</w:t>
            </w:r>
            <w:r w:rsidR="00426A27" w:rsidRPr="00A00374">
              <w:rPr>
                <w:rFonts w:ascii="Times New Roman" w:hAnsi="Times New Roman" w:cs="Times New Roman"/>
                <w:b/>
                <w:sz w:val="24"/>
                <w:szCs w:val="24"/>
              </w:rPr>
              <w:t>(kişi)</w:t>
            </w:r>
          </w:p>
        </w:tc>
        <w:tc>
          <w:tcPr>
            <w:tcW w:w="992" w:type="dxa"/>
            <w:textDirection w:val="btLr"/>
            <w:vAlign w:val="center"/>
          </w:tcPr>
          <w:p w:rsidR="00FA5662" w:rsidRPr="00A00374" w:rsidRDefault="00FA5662" w:rsidP="00FA5662">
            <w:pPr>
              <w:ind w:left="113" w:right="113"/>
              <w:jc w:val="center"/>
              <w:rPr>
                <w:rFonts w:ascii="Times New Roman" w:hAnsi="Times New Roman" w:cs="Times New Roman"/>
                <w:b/>
                <w:sz w:val="24"/>
                <w:szCs w:val="24"/>
              </w:rPr>
            </w:pPr>
            <w:r w:rsidRPr="00A00374">
              <w:rPr>
                <w:rFonts w:ascii="Times New Roman" w:hAnsi="Times New Roman" w:cs="Times New Roman"/>
                <w:b/>
                <w:sz w:val="24"/>
                <w:szCs w:val="24"/>
              </w:rPr>
              <w:t>Gerçekleştirilmekte</w:t>
            </w:r>
          </w:p>
        </w:tc>
        <w:tc>
          <w:tcPr>
            <w:tcW w:w="992" w:type="dxa"/>
            <w:textDirection w:val="btLr"/>
            <w:vAlign w:val="center"/>
          </w:tcPr>
          <w:p w:rsidR="00FA5662" w:rsidRPr="00A00374" w:rsidRDefault="00FA5662" w:rsidP="00FA5662">
            <w:pPr>
              <w:ind w:left="113" w:right="113"/>
              <w:jc w:val="center"/>
              <w:rPr>
                <w:rFonts w:ascii="Times New Roman" w:hAnsi="Times New Roman" w:cs="Times New Roman"/>
                <w:b/>
                <w:sz w:val="24"/>
                <w:szCs w:val="24"/>
              </w:rPr>
            </w:pPr>
            <w:r w:rsidRPr="00A00374">
              <w:rPr>
                <w:rFonts w:ascii="Times New Roman" w:hAnsi="Times New Roman" w:cs="Times New Roman"/>
                <w:b/>
                <w:sz w:val="24"/>
                <w:szCs w:val="24"/>
              </w:rPr>
              <w:t>Sorulara Cevap Veren Kişi Sayısı</w:t>
            </w:r>
          </w:p>
        </w:tc>
        <w:tc>
          <w:tcPr>
            <w:tcW w:w="1134" w:type="dxa"/>
            <w:tcBorders>
              <w:top w:val="single" w:sz="4" w:space="0" w:color="auto"/>
              <w:left w:val="single" w:sz="8" w:space="0" w:color="auto"/>
              <w:bottom w:val="single" w:sz="4" w:space="0" w:color="auto"/>
              <w:right w:val="single" w:sz="4" w:space="0" w:color="auto"/>
            </w:tcBorders>
            <w:shd w:val="clear" w:color="auto" w:fill="auto"/>
            <w:textDirection w:val="btLr"/>
            <w:vAlign w:val="center"/>
          </w:tcPr>
          <w:p w:rsidR="00FA5662" w:rsidRPr="00A00374" w:rsidRDefault="00FA5662" w:rsidP="00FA5662">
            <w:pPr>
              <w:ind w:left="113" w:right="113"/>
              <w:jc w:val="center"/>
              <w:rPr>
                <w:rFonts w:ascii="Times New Roman" w:hAnsi="Times New Roman" w:cs="Times New Roman"/>
                <w:b/>
                <w:sz w:val="24"/>
                <w:szCs w:val="24"/>
              </w:rPr>
            </w:pPr>
            <w:r w:rsidRPr="00A00374">
              <w:rPr>
                <w:rFonts w:ascii="Times New Roman" w:hAnsi="Times New Roman" w:cs="Times New Roman"/>
                <w:b/>
                <w:sz w:val="24"/>
                <w:szCs w:val="24"/>
              </w:rPr>
              <w:t>Evet</w:t>
            </w:r>
            <w:r w:rsidR="00426A27" w:rsidRPr="00A00374">
              <w:rPr>
                <w:rFonts w:ascii="Times New Roman" w:hAnsi="Times New Roman" w:cs="Times New Roman"/>
                <w:b/>
                <w:sz w:val="24"/>
                <w:szCs w:val="24"/>
              </w:rPr>
              <w:t>(yüzde)</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rsidR="00FA5662" w:rsidRPr="00A00374" w:rsidRDefault="00FA5662" w:rsidP="00FA5662">
            <w:pPr>
              <w:ind w:left="113" w:right="113"/>
              <w:jc w:val="center"/>
              <w:rPr>
                <w:rFonts w:ascii="Times New Roman" w:hAnsi="Times New Roman" w:cs="Times New Roman"/>
                <w:b/>
                <w:sz w:val="24"/>
                <w:szCs w:val="24"/>
              </w:rPr>
            </w:pPr>
            <w:r w:rsidRPr="00A00374">
              <w:rPr>
                <w:rFonts w:ascii="Times New Roman" w:hAnsi="Times New Roman" w:cs="Times New Roman"/>
                <w:b/>
                <w:sz w:val="24"/>
                <w:szCs w:val="24"/>
              </w:rPr>
              <w:t>Hayır</w:t>
            </w:r>
            <w:r w:rsidR="00426A27" w:rsidRPr="00A00374">
              <w:rPr>
                <w:rFonts w:ascii="Times New Roman" w:hAnsi="Times New Roman" w:cs="Times New Roman"/>
                <w:b/>
                <w:sz w:val="24"/>
                <w:szCs w:val="24"/>
              </w:rPr>
              <w:t>(yüzde)</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rsidR="00FA5662" w:rsidRPr="00A00374" w:rsidRDefault="00FA5662" w:rsidP="00FA5662">
            <w:pPr>
              <w:ind w:left="113" w:right="113"/>
              <w:jc w:val="center"/>
              <w:rPr>
                <w:rFonts w:ascii="Times New Roman" w:hAnsi="Times New Roman" w:cs="Times New Roman"/>
                <w:b/>
                <w:sz w:val="24"/>
                <w:szCs w:val="24"/>
              </w:rPr>
            </w:pPr>
            <w:r w:rsidRPr="00A00374">
              <w:rPr>
                <w:rFonts w:ascii="Times New Roman" w:hAnsi="Times New Roman" w:cs="Times New Roman"/>
                <w:b/>
                <w:sz w:val="24"/>
                <w:szCs w:val="24"/>
              </w:rPr>
              <w:t>Kısmen</w:t>
            </w:r>
            <w:r w:rsidR="00426A27" w:rsidRPr="00A00374">
              <w:rPr>
                <w:rFonts w:ascii="Times New Roman" w:hAnsi="Times New Roman" w:cs="Times New Roman"/>
                <w:b/>
                <w:sz w:val="24"/>
                <w:szCs w:val="24"/>
              </w:rPr>
              <w:t>(yüzde)</w:t>
            </w:r>
          </w:p>
        </w:tc>
        <w:tc>
          <w:tcPr>
            <w:tcW w:w="1417" w:type="dxa"/>
            <w:tcBorders>
              <w:top w:val="single" w:sz="4" w:space="0" w:color="auto"/>
              <w:left w:val="nil"/>
              <w:bottom w:val="single" w:sz="4" w:space="0" w:color="auto"/>
              <w:right w:val="single" w:sz="8" w:space="0" w:color="auto"/>
            </w:tcBorders>
            <w:shd w:val="clear" w:color="auto" w:fill="auto"/>
            <w:textDirection w:val="btLr"/>
            <w:vAlign w:val="center"/>
          </w:tcPr>
          <w:p w:rsidR="00FA5662" w:rsidRPr="00A00374" w:rsidRDefault="00FA5662" w:rsidP="00FA5662">
            <w:pPr>
              <w:ind w:left="113" w:right="113"/>
              <w:jc w:val="center"/>
              <w:rPr>
                <w:rFonts w:ascii="Times New Roman" w:hAnsi="Times New Roman" w:cs="Times New Roman"/>
                <w:b/>
                <w:sz w:val="24"/>
                <w:szCs w:val="24"/>
              </w:rPr>
            </w:pPr>
            <w:r w:rsidRPr="00A00374">
              <w:rPr>
                <w:rFonts w:ascii="Times New Roman" w:hAnsi="Times New Roman" w:cs="Times New Roman"/>
                <w:b/>
                <w:sz w:val="24"/>
                <w:szCs w:val="24"/>
              </w:rPr>
              <w:t>Gerçekleştirilmekte</w:t>
            </w:r>
          </w:p>
        </w:tc>
      </w:tr>
      <w:tr w:rsidR="009B0E1F" w:rsidRPr="00A00374" w:rsidTr="00830B96">
        <w:tc>
          <w:tcPr>
            <w:tcW w:w="704" w:type="dxa"/>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1.</w:t>
            </w:r>
          </w:p>
        </w:tc>
        <w:tc>
          <w:tcPr>
            <w:tcW w:w="739" w:type="dxa"/>
            <w:tcBorders>
              <w:top w:val="nil"/>
              <w:left w:val="single" w:sz="4"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57</w:t>
            </w:r>
          </w:p>
        </w:tc>
        <w:tc>
          <w:tcPr>
            <w:tcW w:w="850"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4</w:t>
            </w:r>
          </w:p>
        </w:tc>
        <w:tc>
          <w:tcPr>
            <w:tcW w:w="993"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21</w:t>
            </w:r>
          </w:p>
        </w:tc>
        <w:tc>
          <w:tcPr>
            <w:tcW w:w="992"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0</w:t>
            </w:r>
          </w:p>
        </w:tc>
        <w:tc>
          <w:tcPr>
            <w:tcW w:w="992" w:type="dxa"/>
            <w:tcBorders>
              <w:top w:val="nil"/>
              <w:left w:val="nil"/>
              <w:bottom w:val="single" w:sz="4" w:space="0" w:color="auto"/>
              <w:right w:val="single" w:sz="8" w:space="0" w:color="auto"/>
            </w:tcBorders>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82</w:t>
            </w:r>
          </w:p>
        </w:tc>
        <w:tc>
          <w:tcPr>
            <w:tcW w:w="1134" w:type="dxa"/>
            <w:tcBorders>
              <w:top w:val="nil"/>
              <w:left w:val="single" w:sz="8"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70%</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26%</w:t>
            </w:r>
          </w:p>
        </w:tc>
        <w:tc>
          <w:tcPr>
            <w:tcW w:w="1417"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0%</w:t>
            </w:r>
          </w:p>
        </w:tc>
      </w:tr>
      <w:tr w:rsidR="009B0E1F" w:rsidRPr="00A00374" w:rsidTr="00830B96">
        <w:tc>
          <w:tcPr>
            <w:tcW w:w="704" w:type="dxa"/>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2.</w:t>
            </w:r>
          </w:p>
        </w:tc>
        <w:tc>
          <w:tcPr>
            <w:tcW w:w="739" w:type="dxa"/>
            <w:tcBorders>
              <w:top w:val="nil"/>
              <w:left w:val="single" w:sz="4"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18</w:t>
            </w:r>
          </w:p>
        </w:tc>
        <w:tc>
          <w:tcPr>
            <w:tcW w:w="850"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24</w:t>
            </w:r>
          </w:p>
        </w:tc>
        <w:tc>
          <w:tcPr>
            <w:tcW w:w="993"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31</w:t>
            </w:r>
          </w:p>
        </w:tc>
        <w:tc>
          <w:tcPr>
            <w:tcW w:w="992"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9</w:t>
            </w:r>
          </w:p>
        </w:tc>
        <w:tc>
          <w:tcPr>
            <w:tcW w:w="992" w:type="dxa"/>
            <w:tcBorders>
              <w:top w:val="nil"/>
              <w:left w:val="nil"/>
              <w:bottom w:val="single" w:sz="4" w:space="0" w:color="auto"/>
              <w:right w:val="single" w:sz="8" w:space="0" w:color="auto"/>
            </w:tcBorders>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82</w:t>
            </w:r>
          </w:p>
        </w:tc>
        <w:tc>
          <w:tcPr>
            <w:tcW w:w="1134" w:type="dxa"/>
            <w:tcBorders>
              <w:top w:val="nil"/>
              <w:left w:val="single" w:sz="8"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22%</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29%</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38%</w:t>
            </w:r>
          </w:p>
        </w:tc>
        <w:tc>
          <w:tcPr>
            <w:tcW w:w="1417"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11%</w:t>
            </w:r>
          </w:p>
        </w:tc>
      </w:tr>
      <w:tr w:rsidR="009B0E1F" w:rsidRPr="00A00374" w:rsidTr="00830B96">
        <w:tc>
          <w:tcPr>
            <w:tcW w:w="704" w:type="dxa"/>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3.</w:t>
            </w:r>
          </w:p>
        </w:tc>
        <w:tc>
          <w:tcPr>
            <w:tcW w:w="739" w:type="dxa"/>
            <w:tcBorders>
              <w:top w:val="nil"/>
              <w:left w:val="single" w:sz="4"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67</w:t>
            </w:r>
          </w:p>
        </w:tc>
        <w:tc>
          <w:tcPr>
            <w:tcW w:w="850"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2</w:t>
            </w:r>
          </w:p>
        </w:tc>
        <w:tc>
          <w:tcPr>
            <w:tcW w:w="993"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11</w:t>
            </w:r>
          </w:p>
        </w:tc>
        <w:tc>
          <w:tcPr>
            <w:tcW w:w="992"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2</w:t>
            </w:r>
          </w:p>
        </w:tc>
        <w:tc>
          <w:tcPr>
            <w:tcW w:w="992" w:type="dxa"/>
            <w:tcBorders>
              <w:top w:val="nil"/>
              <w:left w:val="nil"/>
              <w:bottom w:val="single" w:sz="4" w:space="0" w:color="auto"/>
              <w:right w:val="single" w:sz="8" w:space="0" w:color="auto"/>
            </w:tcBorders>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82</w:t>
            </w:r>
          </w:p>
        </w:tc>
        <w:tc>
          <w:tcPr>
            <w:tcW w:w="1134" w:type="dxa"/>
            <w:tcBorders>
              <w:top w:val="nil"/>
              <w:left w:val="single" w:sz="8"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82%</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13%</w:t>
            </w:r>
          </w:p>
        </w:tc>
        <w:tc>
          <w:tcPr>
            <w:tcW w:w="1417"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2%</w:t>
            </w:r>
          </w:p>
        </w:tc>
      </w:tr>
      <w:tr w:rsidR="009B0E1F" w:rsidRPr="00A00374" w:rsidTr="00830B96">
        <w:tc>
          <w:tcPr>
            <w:tcW w:w="704" w:type="dxa"/>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4.</w:t>
            </w:r>
          </w:p>
        </w:tc>
        <w:tc>
          <w:tcPr>
            <w:tcW w:w="739" w:type="dxa"/>
            <w:tcBorders>
              <w:top w:val="nil"/>
              <w:left w:val="single" w:sz="4"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68</w:t>
            </w:r>
          </w:p>
        </w:tc>
        <w:tc>
          <w:tcPr>
            <w:tcW w:w="850"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1</w:t>
            </w:r>
          </w:p>
        </w:tc>
        <w:tc>
          <w:tcPr>
            <w:tcW w:w="993"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9</w:t>
            </w:r>
          </w:p>
        </w:tc>
        <w:tc>
          <w:tcPr>
            <w:tcW w:w="992"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4</w:t>
            </w:r>
          </w:p>
        </w:tc>
        <w:tc>
          <w:tcPr>
            <w:tcW w:w="992" w:type="dxa"/>
            <w:tcBorders>
              <w:top w:val="nil"/>
              <w:left w:val="nil"/>
              <w:bottom w:val="single" w:sz="4" w:space="0" w:color="auto"/>
              <w:right w:val="single" w:sz="8" w:space="0" w:color="auto"/>
            </w:tcBorders>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82</w:t>
            </w:r>
          </w:p>
        </w:tc>
        <w:tc>
          <w:tcPr>
            <w:tcW w:w="1134" w:type="dxa"/>
            <w:tcBorders>
              <w:top w:val="nil"/>
              <w:left w:val="single" w:sz="8"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83%</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11%</w:t>
            </w:r>
          </w:p>
        </w:tc>
        <w:tc>
          <w:tcPr>
            <w:tcW w:w="1417"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5%</w:t>
            </w:r>
          </w:p>
        </w:tc>
      </w:tr>
      <w:tr w:rsidR="009B0E1F" w:rsidRPr="00A00374" w:rsidTr="00830B96">
        <w:tc>
          <w:tcPr>
            <w:tcW w:w="704" w:type="dxa"/>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5.</w:t>
            </w:r>
          </w:p>
        </w:tc>
        <w:tc>
          <w:tcPr>
            <w:tcW w:w="739" w:type="dxa"/>
            <w:tcBorders>
              <w:top w:val="nil"/>
              <w:left w:val="single" w:sz="4"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46</w:t>
            </w:r>
          </w:p>
        </w:tc>
        <w:tc>
          <w:tcPr>
            <w:tcW w:w="850"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2</w:t>
            </w:r>
          </w:p>
        </w:tc>
        <w:tc>
          <w:tcPr>
            <w:tcW w:w="993"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25</w:t>
            </w:r>
          </w:p>
        </w:tc>
        <w:tc>
          <w:tcPr>
            <w:tcW w:w="992"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9</w:t>
            </w:r>
          </w:p>
        </w:tc>
        <w:tc>
          <w:tcPr>
            <w:tcW w:w="992" w:type="dxa"/>
            <w:tcBorders>
              <w:top w:val="nil"/>
              <w:left w:val="nil"/>
              <w:bottom w:val="single" w:sz="4" w:space="0" w:color="auto"/>
              <w:right w:val="single" w:sz="8" w:space="0" w:color="auto"/>
            </w:tcBorders>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82</w:t>
            </w:r>
          </w:p>
        </w:tc>
        <w:tc>
          <w:tcPr>
            <w:tcW w:w="1134" w:type="dxa"/>
            <w:tcBorders>
              <w:top w:val="nil"/>
              <w:left w:val="single" w:sz="8"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56%</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30%</w:t>
            </w:r>
          </w:p>
        </w:tc>
        <w:tc>
          <w:tcPr>
            <w:tcW w:w="1417"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11%</w:t>
            </w:r>
          </w:p>
        </w:tc>
      </w:tr>
      <w:tr w:rsidR="009B0E1F" w:rsidRPr="00A00374" w:rsidTr="00830B96">
        <w:tc>
          <w:tcPr>
            <w:tcW w:w="704" w:type="dxa"/>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6</w:t>
            </w:r>
          </w:p>
        </w:tc>
        <w:tc>
          <w:tcPr>
            <w:tcW w:w="739" w:type="dxa"/>
            <w:tcBorders>
              <w:top w:val="nil"/>
              <w:left w:val="single" w:sz="4"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76</w:t>
            </w:r>
          </w:p>
        </w:tc>
        <w:tc>
          <w:tcPr>
            <w:tcW w:w="850"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2</w:t>
            </w:r>
          </w:p>
        </w:tc>
        <w:tc>
          <w:tcPr>
            <w:tcW w:w="993"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4</w:t>
            </w:r>
          </w:p>
        </w:tc>
        <w:tc>
          <w:tcPr>
            <w:tcW w:w="992"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0</w:t>
            </w:r>
          </w:p>
        </w:tc>
        <w:tc>
          <w:tcPr>
            <w:tcW w:w="992" w:type="dxa"/>
            <w:tcBorders>
              <w:top w:val="nil"/>
              <w:left w:val="nil"/>
              <w:bottom w:val="single" w:sz="4" w:space="0" w:color="auto"/>
              <w:right w:val="single" w:sz="8" w:space="0" w:color="auto"/>
            </w:tcBorders>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82</w:t>
            </w:r>
          </w:p>
        </w:tc>
        <w:tc>
          <w:tcPr>
            <w:tcW w:w="1134" w:type="dxa"/>
            <w:tcBorders>
              <w:top w:val="nil"/>
              <w:left w:val="single" w:sz="8"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93%</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5%</w:t>
            </w:r>
          </w:p>
        </w:tc>
        <w:tc>
          <w:tcPr>
            <w:tcW w:w="1417"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0%</w:t>
            </w:r>
          </w:p>
        </w:tc>
      </w:tr>
      <w:tr w:rsidR="009B0E1F" w:rsidRPr="00A00374" w:rsidTr="00830B96">
        <w:tc>
          <w:tcPr>
            <w:tcW w:w="704" w:type="dxa"/>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7.</w:t>
            </w:r>
          </w:p>
        </w:tc>
        <w:tc>
          <w:tcPr>
            <w:tcW w:w="739" w:type="dxa"/>
            <w:tcBorders>
              <w:top w:val="nil"/>
              <w:left w:val="single" w:sz="4"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43</w:t>
            </w:r>
          </w:p>
        </w:tc>
        <w:tc>
          <w:tcPr>
            <w:tcW w:w="850"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13</w:t>
            </w:r>
          </w:p>
        </w:tc>
        <w:tc>
          <w:tcPr>
            <w:tcW w:w="993"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26</w:t>
            </w:r>
          </w:p>
        </w:tc>
        <w:tc>
          <w:tcPr>
            <w:tcW w:w="992"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0</w:t>
            </w:r>
          </w:p>
        </w:tc>
        <w:tc>
          <w:tcPr>
            <w:tcW w:w="992" w:type="dxa"/>
            <w:tcBorders>
              <w:top w:val="nil"/>
              <w:left w:val="nil"/>
              <w:bottom w:val="single" w:sz="4" w:space="0" w:color="auto"/>
              <w:right w:val="single" w:sz="8" w:space="0" w:color="auto"/>
            </w:tcBorders>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82</w:t>
            </w:r>
          </w:p>
        </w:tc>
        <w:tc>
          <w:tcPr>
            <w:tcW w:w="1134" w:type="dxa"/>
            <w:tcBorders>
              <w:top w:val="nil"/>
              <w:left w:val="single" w:sz="8"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52%</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32%</w:t>
            </w:r>
          </w:p>
        </w:tc>
        <w:tc>
          <w:tcPr>
            <w:tcW w:w="1417"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0%</w:t>
            </w:r>
          </w:p>
        </w:tc>
      </w:tr>
      <w:tr w:rsidR="009B0E1F" w:rsidRPr="00A00374" w:rsidTr="00830B96">
        <w:tc>
          <w:tcPr>
            <w:tcW w:w="704" w:type="dxa"/>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8.</w:t>
            </w:r>
          </w:p>
        </w:tc>
        <w:tc>
          <w:tcPr>
            <w:tcW w:w="739" w:type="dxa"/>
            <w:tcBorders>
              <w:top w:val="nil"/>
              <w:left w:val="single" w:sz="4"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57</w:t>
            </w:r>
          </w:p>
        </w:tc>
        <w:tc>
          <w:tcPr>
            <w:tcW w:w="850"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3</w:t>
            </w:r>
          </w:p>
        </w:tc>
        <w:tc>
          <w:tcPr>
            <w:tcW w:w="993"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21</w:t>
            </w:r>
          </w:p>
        </w:tc>
        <w:tc>
          <w:tcPr>
            <w:tcW w:w="992"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1</w:t>
            </w:r>
          </w:p>
        </w:tc>
        <w:tc>
          <w:tcPr>
            <w:tcW w:w="992" w:type="dxa"/>
            <w:tcBorders>
              <w:top w:val="nil"/>
              <w:left w:val="nil"/>
              <w:bottom w:val="single" w:sz="4" w:space="0" w:color="auto"/>
              <w:right w:val="single" w:sz="8" w:space="0" w:color="auto"/>
            </w:tcBorders>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82</w:t>
            </w:r>
          </w:p>
        </w:tc>
        <w:tc>
          <w:tcPr>
            <w:tcW w:w="1134" w:type="dxa"/>
            <w:tcBorders>
              <w:top w:val="nil"/>
              <w:left w:val="single" w:sz="8"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70%</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26%</w:t>
            </w:r>
          </w:p>
        </w:tc>
        <w:tc>
          <w:tcPr>
            <w:tcW w:w="1417"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1%</w:t>
            </w:r>
          </w:p>
        </w:tc>
      </w:tr>
      <w:tr w:rsidR="009B0E1F" w:rsidRPr="00A00374" w:rsidTr="00830B96">
        <w:tc>
          <w:tcPr>
            <w:tcW w:w="704" w:type="dxa"/>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9.</w:t>
            </w:r>
          </w:p>
        </w:tc>
        <w:tc>
          <w:tcPr>
            <w:tcW w:w="739" w:type="dxa"/>
            <w:tcBorders>
              <w:top w:val="nil"/>
              <w:left w:val="single" w:sz="4"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78</w:t>
            </w:r>
          </w:p>
        </w:tc>
        <w:tc>
          <w:tcPr>
            <w:tcW w:w="850"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2</w:t>
            </w:r>
          </w:p>
        </w:tc>
        <w:tc>
          <w:tcPr>
            <w:tcW w:w="993"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1</w:t>
            </w:r>
          </w:p>
        </w:tc>
        <w:tc>
          <w:tcPr>
            <w:tcW w:w="992"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1</w:t>
            </w:r>
          </w:p>
        </w:tc>
        <w:tc>
          <w:tcPr>
            <w:tcW w:w="992" w:type="dxa"/>
            <w:tcBorders>
              <w:top w:val="nil"/>
              <w:left w:val="nil"/>
              <w:bottom w:val="single" w:sz="4" w:space="0" w:color="auto"/>
              <w:right w:val="single" w:sz="8" w:space="0" w:color="auto"/>
            </w:tcBorders>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82</w:t>
            </w:r>
          </w:p>
        </w:tc>
        <w:tc>
          <w:tcPr>
            <w:tcW w:w="1134" w:type="dxa"/>
            <w:tcBorders>
              <w:top w:val="nil"/>
              <w:left w:val="single" w:sz="8" w:space="0" w:color="auto"/>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95%</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1%</w:t>
            </w:r>
          </w:p>
        </w:tc>
        <w:tc>
          <w:tcPr>
            <w:tcW w:w="1417" w:type="dxa"/>
            <w:tcBorders>
              <w:top w:val="nil"/>
              <w:left w:val="nil"/>
              <w:bottom w:val="single" w:sz="4"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1%</w:t>
            </w:r>
          </w:p>
        </w:tc>
      </w:tr>
      <w:tr w:rsidR="009B0E1F" w:rsidRPr="00A00374" w:rsidTr="00830B96">
        <w:tc>
          <w:tcPr>
            <w:tcW w:w="704" w:type="dxa"/>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10.</w:t>
            </w:r>
          </w:p>
        </w:tc>
        <w:tc>
          <w:tcPr>
            <w:tcW w:w="739" w:type="dxa"/>
            <w:tcBorders>
              <w:top w:val="nil"/>
              <w:left w:val="single" w:sz="4" w:space="0" w:color="auto"/>
              <w:bottom w:val="single" w:sz="8"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65</w:t>
            </w:r>
          </w:p>
        </w:tc>
        <w:tc>
          <w:tcPr>
            <w:tcW w:w="850" w:type="dxa"/>
            <w:tcBorders>
              <w:top w:val="nil"/>
              <w:left w:val="nil"/>
              <w:bottom w:val="single" w:sz="8"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3</w:t>
            </w:r>
          </w:p>
        </w:tc>
        <w:tc>
          <w:tcPr>
            <w:tcW w:w="993" w:type="dxa"/>
            <w:tcBorders>
              <w:top w:val="nil"/>
              <w:left w:val="nil"/>
              <w:bottom w:val="single" w:sz="8"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14</w:t>
            </w:r>
          </w:p>
        </w:tc>
        <w:tc>
          <w:tcPr>
            <w:tcW w:w="992" w:type="dxa"/>
            <w:tcBorders>
              <w:top w:val="nil"/>
              <w:left w:val="nil"/>
              <w:bottom w:val="single" w:sz="8"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0</w:t>
            </w:r>
          </w:p>
        </w:tc>
        <w:tc>
          <w:tcPr>
            <w:tcW w:w="992" w:type="dxa"/>
            <w:tcBorders>
              <w:top w:val="nil"/>
              <w:left w:val="nil"/>
              <w:bottom w:val="single" w:sz="8" w:space="0" w:color="auto"/>
              <w:right w:val="single" w:sz="8" w:space="0" w:color="auto"/>
            </w:tcBorders>
          </w:tcPr>
          <w:p w:rsidR="00FA5662" w:rsidRPr="00A00374" w:rsidRDefault="00FA5662" w:rsidP="00FA5662">
            <w:pPr>
              <w:jc w:val="center"/>
              <w:rPr>
                <w:rFonts w:ascii="Times New Roman" w:hAnsi="Times New Roman" w:cs="Times New Roman"/>
                <w:bCs/>
                <w:sz w:val="24"/>
                <w:szCs w:val="24"/>
              </w:rPr>
            </w:pPr>
            <w:r w:rsidRPr="00A00374">
              <w:rPr>
                <w:rFonts w:ascii="Times New Roman" w:hAnsi="Times New Roman" w:cs="Times New Roman"/>
                <w:bCs/>
                <w:sz w:val="24"/>
                <w:szCs w:val="24"/>
              </w:rPr>
              <w:t>82</w:t>
            </w:r>
          </w:p>
        </w:tc>
        <w:tc>
          <w:tcPr>
            <w:tcW w:w="1134" w:type="dxa"/>
            <w:tcBorders>
              <w:top w:val="nil"/>
              <w:left w:val="single" w:sz="8" w:space="0" w:color="auto"/>
              <w:bottom w:val="single" w:sz="8"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79%</w:t>
            </w:r>
          </w:p>
        </w:tc>
        <w:tc>
          <w:tcPr>
            <w:tcW w:w="1276" w:type="dxa"/>
            <w:tcBorders>
              <w:top w:val="nil"/>
              <w:left w:val="nil"/>
              <w:bottom w:val="single" w:sz="8"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4%</w:t>
            </w:r>
          </w:p>
        </w:tc>
        <w:tc>
          <w:tcPr>
            <w:tcW w:w="1276" w:type="dxa"/>
            <w:tcBorders>
              <w:top w:val="nil"/>
              <w:left w:val="nil"/>
              <w:bottom w:val="single" w:sz="8" w:space="0" w:color="auto"/>
              <w:right w:val="single" w:sz="4"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17%</w:t>
            </w:r>
          </w:p>
        </w:tc>
        <w:tc>
          <w:tcPr>
            <w:tcW w:w="1417" w:type="dxa"/>
            <w:tcBorders>
              <w:top w:val="nil"/>
              <w:left w:val="nil"/>
              <w:bottom w:val="single" w:sz="8" w:space="0" w:color="auto"/>
              <w:right w:val="single" w:sz="8" w:space="0" w:color="auto"/>
            </w:tcBorders>
            <w:shd w:val="clear" w:color="auto" w:fill="auto"/>
            <w:vAlign w:val="center"/>
          </w:tcPr>
          <w:p w:rsidR="00FA5662" w:rsidRPr="00A00374" w:rsidRDefault="00FA5662" w:rsidP="00FA5662">
            <w:pPr>
              <w:jc w:val="center"/>
              <w:rPr>
                <w:rFonts w:ascii="Times New Roman" w:hAnsi="Times New Roman" w:cs="Times New Roman"/>
                <w:sz w:val="24"/>
                <w:szCs w:val="24"/>
              </w:rPr>
            </w:pPr>
            <w:r w:rsidRPr="00A00374">
              <w:rPr>
                <w:rFonts w:ascii="Times New Roman" w:hAnsi="Times New Roman" w:cs="Times New Roman"/>
                <w:sz w:val="24"/>
                <w:szCs w:val="24"/>
              </w:rPr>
              <w:t>0%</w:t>
            </w:r>
          </w:p>
        </w:tc>
      </w:tr>
    </w:tbl>
    <w:p w:rsidR="007023B1" w:rsidRDefault="007023B1" w:rsidP="008F552C">
      <w:pPr>
        <w:rPr>
          <w:rFonts w:ascii="Times New Roman" w:hAnsi="Times New Roman" w:cs="Times New Roman"/>
          <w:b/>
          <w:sz w:val="24"/>
          <w:szCs w:val="24"/>
        </w:rPr>
      </w:pPr>
    </w:p>
    <w:p w:rsidR="0055596C" w:rsidRDefault="0055596C" w:rsidP="008F552C">
      <w:pPr>
        <w:rPr>
          <w:rFonts w:ascii="Times New Roman" w:hAnsi="Times New Roman" w:cs="Times New Roman"/>
          <w:b/>
          <w:sz w:val="24"/>
          <w:szCs w:val="24"/>
        </w:rPr>
      </w:pPr>
    </w:p>
    <w:p w:rsidR="0055596C" w:rsidRDefault="0055596C" w:rsidP="0055596C">
      <w:pPr>
        <w:rPr>
          <w:rFonts w:ascii="Times New Roman" w:hAnsi="Times New Roman" w:cs="Times New Roman"/>
          <w:sz w:val="24"/>
          <w:szCs w:val="24"/>
        </w:rPr>
      </w:pPr>
      <w:r w:rsidRPr="00A00374">
        <w:rPr>
          <w:rFonts w:ascii="Times New Roman" w:hAnsi="Times New Roman" w:cs="Times New Roman"/>
          <w:sz w:val="24"/>
          <w:szCs w:val="24"/>
        </w:rPr>
        <w:t>Grafik 1</w:t>
      </w:r>
      <w:r>
        <w:rPr>
          <w:rFonts w:ascii="Times New Roman" w:hAnsi="Times New Roman" w:cs="Times New Roman"/>
          <w:sz w:val="24"/>
          <w:szCs w:val="24"/>
        </w:rPr>
        <w:t xml:space="preserve">:  </w:t>
      </w:r>
      <w:r>
        <w:rPr>
          <w:rFonts w:ascii="Times New Roman" w:hAnsi="Times New Roman" w:cs="Times New Roman"/>
          <w:b/>
          <w:sz w:val="24"/>
          <w:szCs w:val="24"/>
        </w:rPr>
        <w:t xml:space="preserve">Performans Kriterleri kapsamında </w:t>
      </w:r>
      <w:r w:rsidRPr="008F552C">
        <w:rPr>
          <w:rFonts w:ascii="Times New Roman" w:hAnsi="Times New Roman" w:cs="Times New Roman"/>
          <w:b/>
          <w:sz w:val="24"/>
          <w:szCs w:val="24"/>
        </w:rPr>
        <w:t xml:space="preserve">Birim Bazında Katılım Oranları </w:t>
      </w:r>
      <w:r>
        <w:rPr>
          <w:rFonts w:ascii="Times New Roman" w:hAnsi="Times New Roman" w:cs="Times New Roman"/>
          <w:b/>
          <w:sz w:val="24"/>
          <w:szCs w:val="24"/>
        </w:rPr>
        <w:t>Grafiği</w:t>
      </w:r>
      <w:proofErr w:type="gramStart"/>
      <w:r>
        <w:rPr>
          <w:rFonts w:ascii="Times New Roman" w:hAnsi="Times New Roman" w:cs="Times New Roman"/>
          <w:b/>
          <w:sz w:val="24"/>
          <w:szCs w:val="24"/>
        </w:rPr>
        <w:t>;</w:t>
      </w:r>
      <w:r w:rsidRPr="00A00374">
        <w:rPr>
          <w:rFonts w:ascii="Times New Roman" w:hAnsi="Times New Roman" w:cs="Times New Roman"/>
          <w:sz w:val="24"/>
          <w:szCs w:val="24"/>
        </w:rPr>
        <w:t>.</w:t>
      </w:r>
      <w:proofErr w:type="gramEnd"/>
      <w:r w:rsidRPr="00A00374">
        <w:rPr>
          <w:rFonts w:ascii="Times New Roman" w:hAnsi="Times New Roman" w:cs="Times New Roman"/>
          <w:sz w:val="24"/>
          <w:szCs w:val="24"/>
        </w:rPr>
        <w:t xml:space="preserve"> </w:t>
      </w:r>
    </w:p>
    <w:p w:rsidR="00B92A09" w:rsidRPr="00A00374" w:rsidRDefault="00B92A09" w:rsidP="00B92A09">
      <w:pPr>
        <w:autoSpaceDE w:val="0"/>
        <w:autoSpaceDN w:val="0"/>
        <w:adjustRightInd w:val="0"/>
        <w:spacing w:after="0" w:line="240" w:lineRule="auto"/>
        <w:rPr>
          <w:rFonts w:ascii="Times New Roman" w:hAnsi="Times New Roman" w:cs="Times New Roman"/>
          <w:sz w:val="24"/>
          <w:szCs w:val="24"/>
        </w:rPr>
      </w:pPr>
      <w:r w:rsidRPr="00A00374">
        <w:rPr>
          <w:rFonts w:ascii="Times New Roman" w:hAnsi="Times New Roman" w:cs="Times New Roman"/>
          <w:noProof/>
          <w:sz w:val="24"/>
          <w:szCs w:val="24"/>
          <w:lang w:eastAsia="tr-TR"/>
        </w:rPr>
        <w:drawing>
          <wp:inline distT="0" distB="0" distL="0" distR="0">
            <wp:extent cx="5998128" cy="3606524"/>
            <wp:effectExtent l="0" t="0" r="317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4893" cy="3646668"/>
                    </a:xfrm>
                    <a:prstGeom prst="rect">
                      <a:avLst/>
                    </a:prstGeom>
                    <a:noFill/>
                    <a:ln>
                      <a:noFill/>
                    </a:ln>
                  </pic:spPr>
                </pic:pic>
              </a:graphicData>
            </a:graphic>
          </wp:inline>
        </w:drawing>
      </w:r>
    </w:p>
    <w:p w:rsidR="00D97CE3" w:rsidRDefault="00D97CE3" w:rsidP="00B92A09">
      <w:pPr>
        <w:autoSpaceDE w:val="0"/>
        <w:autoSpaceDN w:val="0"/>
        <w:adjustRightInd w:val="0"/>
        <w:spacing w:after="0" w:line="240" w:lineRule="auto"/>
        <w:rPr>
          <w:rFonts w:ascii="Times New Roman" w:hAnsi="Times New Roman" w:cs="Times New Roman"/>
          <w:b/>
          <w:sz w:val="24"/>
          <w:szCs w:val="24"/>
        </w:rPr>
      </w:pPr>
    </w:p>
    <w:p w:rsidR="00D97CE3" w:rsidRDefault="00D97CE3" w:rsidP="00B92A09">
      <w:pPr>
        <w:autoSpaceDE w:val="0"/>
        <w:autoSpaceDN w:val="0"/>
        <w:adjustRightInd w:val="0"/>
        <w:spacing w:after="0" w:line="240" w:lineRule="auto"/>
        <w:rPr>
          <w:rFonts w:ascii="Times New Roman" w:hAnsi="Times New Roman" w:cs="Times New Roman"/>
          <w:b/>
          <w:sz w:val="24"/>
          <w:szCs w:val="24"/>
        </w:rPr>
      </w:pPr>
    </w:p>
    <w:p w:rsidR="0055596C" w:rsidRDefault="0055596C" w:rsidP="00B92A09">
      <w:pPr>
        <w:autoSpaceDE w:val="0"/>
        <w:autoSpaceDN w:val="0"/>
        <w:adjustRightInd w:val="0"/>
        <w:spacing w:after="0" w:line="240" w:lineRule="auto"/>
        <w:rPr>
          <w:rFonts w:ascii="Times New Roman" w:hAnsi="Times New Roman" w:cs="Times New Roman"/>
          <w:b/>
          <w:sz w:val="24"/>
          <w:szCs w:val="24"/>
        </w:rPr>
      </w:pPr>
    </w:p>
    <w:p w:rsidR="00D97CE3" w:rsidRDefault="00D97CE3" w:rsidP="00B92A09">
      <w:pPr>
        <w:autoSpaceDE w:val="0"/>
        <w:autoSpaceDN w:val="0"/>
        <w:adjustRightInd w:val="0"/>
        <w:spacing w:after="0" w:line="240" w:lineRule="auto"/>
        <w:rPr>
          <w:rFonts w:ascii="Times New Roman" w:hAnsi="Times New Roman" w:cs="Times New Roman"/>
          <w:b/>
          <w:sz w:val="24"/>
          <w:szCs w:val="24"/>
        </w:rPr>
      </w:pPr>
    </w:p>
    <w:p w:rsidR="00B92A09" w:rsidRPr="00054CAC" w:rsidRDefault="00654781" w:rsidP="00B92A09">
      <w:pPr>
        <w:autoSpaceDE w:val="0"/>
        <w:autoSpaceDN w:val="0"/>
        <w:adjustRightInd w:val="0"/>
        <w:spacing w:after="0" w:line="240" w:lineRule="auto"/>
        <w:rPr>
          <w:rFonts w:ascii="Times New Roman" w:hAnsi="Times New Roman" w:cs="Times New Roman"/>
          <w:b/>
          <w:sz w:val="24"/>
          <w:szCs w:val="24"/>
        </w:rPr>
      </w:pPr>
      <w:r w:rsidRPr="00054CAC">
        <w:rPr>
          <w:rFonts w:ascii="Times New Roman" w:hAnsi="Times New Roman" w:cs="Times New Roman"/>
          <w:b/>
          <w:sz w:val="24"/>
          <w:szCs w:val="24"/>
        </w:rPr>
        <w:t>Performans Kriterleri kapsamında 1. Soruya verilen cevapların oransal dağılım grafiği;</w:t>
      </w:r>
    </w:p>
    <w:p w:rsidR="003D5E32" w:rsidRPr="00A00374" w:rsidRDefault="003D5E32" w:rsidP="00B92A09">
      <w:pPr>
        <w:autoSpaceDE w:val="0"/>
        <w:autoSpaceDN w:val="0"/>
        <w:adjustRightInd w:val="0"/>
        <w:spacing w:after="0" w:line="400" w:lineRule="atLeast"/>
        <w:rPr>
          <w:rFonts w:ascii="Times New Roman" w:hAnsi="Times New Roman" w:cs="Times New Roman"/>
          <w:sz w:val="24"/>
          <w:szCs w:val="24"/>
        </w:rPr>
      </w:pPr>
      <w:r w:rsidRPr="00A00374">
        <w:rPr>
          <w:rFonts w:ascii="Times New Roman" w:hAnsi="Times New Roman" w:cs="Times New Roman"/>
          <w:sz w:val="24"/>
          <w:szCs w:val="24"/>
        </w:rPr>
        <w:t>Grafik 2</w:t>
      </w:r>
      <w:r w:rsidR="00190A49">
        <w:rPr>
          <w:rFonts w:ascii="Times New Roman" w:hAnsi="Times New Roman" w:cs="Times New Roman"/>
          <w:sz w:val="24"/>
          <w:szCs w:val="24"/>
        </w:rPr>
        <w:t xml:space="preserve">: </w:t>
      </w:r>
    </w:p>
    <w:p w:rsidR="00A2002F" w:rsidRPr="00A00374" w:rsidRDefault="00A2002F" w:rsidP="00A2002F">
      <w:pPr>
        <w:autoSpaceDE w:val="0"/>
        <w:autoSpaceDN w:val="0"/>
        <w:adjustRightInd w:val="0"/>
        <w:spacing w:after="0" w:line="240" w:lineRule="auto"/>
        <w:rPr>
          <w:rFonts w:ascii="Times New Roman" w:hAnsi="Times New Roman" w:cs="Times New Roman"/>
          <w:sz w:val="24"/>
          <w:szCs w:val="24"/>
        </w:rPr>
      </w:pPr>
      <w:r w:rsidRPr="00A00374">
        <w:rPr>
          <w:rFonts w:ascii="Times New Roman" w:hAnsi="Times New Roman" w:cs="Times New Roman"/>
          <w:noProof/>
          <w:sz w:val="24"/>
          <w:szCs w:val="24"/>
          <w:lang w:eastAsia="tr-TR"/>
        </w:rPr>
        <w:drawing>
          <wp:inline distT="0" distB="0" distL="0" distR="0">
            <wp:extent cx="5955665" cy="3204595"/>
            <wp:effectExtent l="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3611" cy="3219632"/>
                    </a:xfrm>
                    <a:prstGeom prst="rect">
                      <a:avLst/>
                    </a:prstGeom>
                    <a:noFill/>
                    <a:ln>
                      <a:noFill/>
                    </a:ln>
                  </pic:spPr>
                </pic:pic>
              </a:graphicData>
            </a:graphic>
          </wp:inline>
        </w:drawing>
      </w:r>
    </w:p>
    <w:p w:rsidR="00047A8C" w:rsidRDefault="00047A8C" w:rsidP="00A2002F">
      <w:pPr>
        <w:autoSpaceDE w:val="0"/>
        <w:autoSpaceDN w:val="0"/>
        <w:adjustRightInd w:val="0"/>
        <w:spacing w:after="0" w:line="240" w:lineRule="auto"/>
        <w:rPr>
          <w:rFonts w:ascii="Times New Roman" w:hAnsi="Times New Roman" w:cs="Times New Roman"/>
          <w:sz w:val="24"/>
          <w:szCs w:val="24"/>
        </w:rPr>
      </w:pPr>
    </w:p>
    <w:p w:rsidR="00047A8C" w:rsidRDefault="00047A8C" w:rsidP="00A2002F">
      <w:pPr>
        <w:autoSpaceDE w:val="0"/>
        <w:autoSpaceDN w:val="0"/>
        <w:adjustRightInd w:val="0"/>
        <w:spacing w:after="0" w:line="240" w:lineRule="auto"/>
        <w:rPr>
          <w:rFonts w:ascii="Times New Roman" w:hAnsi="Times New Roman" w:cs="Times New Roman"/>
          <w:sz w:val="24"/>
          <w:szCs w:val="24"/>
        </w:rPr>
      </w:pPr>
    </w:p>
    <w:p w:rsidR="00047A8C" w:rsidRDefault="00047A8C" w:rsidP="00A2002F">
      <w:pPr>
        <w:autoSpaceDE w:val="0"/>
        <w:autoSpaceDN w:val="0"/>
        <w:adjustRightInd w:val="0"/>
        <w:spacing w:after="0" w:line="240" w:lineRule="auto"/>
        <w:rPr>
          <w:rFonts w:ascii="Times New Roman" w:hAnsi="Times New Roman" w:cs="Times New Roman"/>
          <w:sz w:val="24"/>
          <w:szCs w:val="24"/>
        </w:rPr>
      </w:pPr>
    </w:p>
    <w:p w:rsidR="00047A8C" w:rsidRDefault="00047A8C" w:rsidP="00A2002F">
      <w:pPr>
        <w:autoSpaceDE w:val="0"/>
        <w:autoSpaceDN w:val="0"/>
        <w:adjustRightInd w:val="0"/>
        <w:spacing w:after="0" w:line="240" w:lineRule="auto"/>
        <w:rPr>
          <w:rFonts w:ascii="Times New Roman" w:hAnsi="Times New Roman" w:cs="Times New Roman"/>
          <w:sz w:val="24"/>
          <w:szCs w:val="24"/>
        </w:rPr>
      </w:pPr>
    </w:p>
    <w:p w:rsidR="007132E9" w:rsidRDefault="007132E9" w:rsidP="00A200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Performans Kriterleri kapsamında 2. Soruya verilen cevapların oransal dağılım grafiği;</w:t>
      </w:r>
    </w:p>
    <w:p w:rsidR="00A2002F" w:rsidRPr="00A00374" w:rsidRDefault="003D5E32" w:rsidP="00A2002F">
      <w:pPr>
        <w:autoSpaceDE w:val="0"/>
        <w:autoSpaceDN w:val="0"/>
        <w:adjustRightInd w:val="0"/>
        <w:spacing w:after="0" w:line="240" w:lineRule="auto"/>
        <w:rPr>
          <w:rFonts w:ascii="Times New Roman" w:hAnsi="Times New Roman" w:cs="Times New Roman"/>
          <w:sz w:val="24"/>
          <w:szCs w:val="24"/>
        </w:rPr>
      </w:pPr>
      <w:r w:rsidRPr="00A00374">
        <w:rPr>
          <w:rFonts w:ascii="Times New Roman" w:hAnsi="Times New Roman" w:cs="Times New Roman"/>
          <w:sz w:val="24"/>
          <w:szCs w:val="24"/>
        </w:rPr>
        <w:t>Grafik 3</w:t>
      </w:r>
    </w:p>
    <w:p w:rsidR="00B5306A" w:rsidRPr="00A00374" w:rsidRDefault="00B5306A" w:rsidP="00A2002F">
      <w:pPr>
        <w:autoSpaceDE w:val="0"/>
        <w:autoSpaceDN w:val="0"/>
        <w:adjustRightInd w:val="0"/>
        <w:spacing w:after="0" w:line="240" w:lineRule="auto"/>
        <w:rPr>
          <w:rFonts w:ascii="Times New Roman" w:hAnsi="Times New Roman" w:cs="Times New Roman"/>
          <w:sz w:val="24"/>
          <w:szCs w:val="24"/>
        </w:rPr>
      </w:pPr>
    </w:p>
    <w:p w:rsidR="00B5306A" w:rsidRPr="00A00374" w:rsidRDefault="00B5306A" w:rsidP="00A2002F">
      <w:pPr>
        <w:autoSpaceDE w:val="0"/>
        <w:autoSpaceDN w:val="0"/>
        <w:adjustRightInd w:val="0"/>
        <w:spacing w:after="0" w:line="240" w:lineRule="auto"/>
        <w:rPr>
          <w:rFonts w:ascii="Times New Roman" w:hAnsi="Times New Roman" w:cs="Times New Roman"/>
          <w:sz w:val="24"/>
          <w:szCs w:val="24"/>
        </w:rPr>
      </w:pPr>
      <w:r w:rsidRPr="00A00374">
        <w:rPr>
          <w:rFonts w:ascii="Times New Roman" w:hAnsi="Times New Roman" w:cs="Times New Roman"/>
          <w:noProof/>
          <w:sz w:val="24"/>
          <w:szCs w:val="24"/>
          <w:lang w:eastAsia="tr-TR"/>
        </w:rPr>
        <w:drawing>
          <wp:inline distT="0" distB="0" distL="0" distR="0" wp14:anchorId="342BFAC7" wp14:editId="16407033">
            <wp:extent cx="6048375" cy="3498209"/>
            <wp:effectExtent l="0" t="0" r="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9128" cy="3504428"/>
                    </a:xfrm>
                    <a:prstGeom prst="rect">
                      <a:avLst/>
                    </a:prstGeom>
                    <a:noFill/>
                    <a:ln>
                      <a:noFill/>
                    </a:ln>
                  </pic:spPr>
                </pic:pic>
              </a:graphicData>
            </a:graphic>
          </wp:inline>
        </w:drawing>
      </w:r>
    </w:p>
    <w:p w:rsidR="00B5306A" w:rsidRPr="00A00374" w:rsidRDefault="00B5306A" w:rsidP="00A2002F">
      <w:pPr>
        <w:autoSpaceDE w:val="0"/>
        <w:autoSpaceDN w:val="0"/>
        <w:adjustRightInd w:val="0"/>
        <w:spacing w:after="0" w:line="240" w:lineRule="auto"/>
        <w:rPr>
          <w:rFonts w:ascii="Times New Roman" w:hAnsi="Times New Roman" w:cs="Times New Roman"/>
          <w:sz w:val="24"/>
          <w:szCs w:val="24"/>
        </w:rPr>
      </w:pPr>
    </w:p>
    <w:p w:rsidR="00B5306A" w:rsidRPr="00A00374" w:rsidRDefault="00B5306A" w:rsidP="00A2002F">
      <w:pPr>
        <w:autoSpaceDE w:val="0"/>
        <w:autoSpaceDN w:val="0"/>
        <w:adjustRightInd w:val="0"/>
        <w:spacing w:after="0" w:line="240" w:lineRule="auto"/>
        <w:rPr>
          <w:rFonts w:ascii="Times New Roman" w:hAnsi="Times New Roman" w:cs="Times New Roman"/>
          <w:sz w:val="24"/>
          <w:szCs w:val="24"/>
        </w:rPr>
      </w:pPr>
    </w:p>
    <w:p w:rsidR="00B5306A" w:rsidRPr="00A00374" w:rsidRDefault="00B5306A" w:rsidP="00A2002F">
      <w:pPr>
        <w:autoSpaceDE w:val="0"/>
        <w:autoSpaceDN w:val="0"/>
        <w:adjustRightInd w:val="0"/>
        <w:spacing w:after="0" w:line="240" w:lineRule="auto"/>
        <w:rPr>
          <w:rFonts w:ascii="Times New Roman" w:hAnsi="Times New Roman" w:cs="Times New Roman"/>
          <w:sz w:val="24"/>
          <w:szCs w:val="24"/>
        </w:rPr>
      </w:pPr>
    </w:p>
    <w:p w:rsidR="007132E9" w:rsidRDefault="007132E9" w:rsidP="00A200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Performans Kriterleri kapsamında 3. Soruya verilen cevapların oransal dağılım grafiği;</w:t>
      </w:r>
    </w:p>
    <w:p w:rsidR="00B5306A" w:rsidRPr="00A00374" w:rsidRDefault="003D5E32" w:rsidP="00A2002F">
      <w:pPr>
        <w:autoSpaceDE w:val="0"/>
        <w:autoSpaceDN w:val="0"/>
        <w:adjustRightInd w:val="0"/>
        <w:spacing w:after="0" w:line="240" w:lineRule="auto"/>
        <w:rPr>
          <w:rFonts w:ascii="Times New Roman" w:hAnsi="Times New Roman" w:cs="Times New Roman"/>
          <w:sz w:val="24"/>
          <w:szCs w:val="24"/>
        </w:rPr>
      </w:pPr>
      <w:r w:rsidRPr="00A00374">
        <w:rPr>
          <w:rFonts w:ascii="Times New Roman" w:hAnsi="Times New Roman" w:cs="Times New Roman"/>
          <w:sz w:val="24"/>
          <w:szCs w:val="24"/>
        </w:rPr>
        <w:t>Grafik 4</w:t>
      </w:r>
    </w:p>
    <w:p w:rsidR="005857D2" w:rsidRPr="00A00374" w:rsidRDefault="005857D2" w:rsidP="005857D2">
      <w:pPr>
        <w:autoSpaceDE w:val="0"/>
        <w:autoSpaceDN w:val="0"/>
        <w:adjustRightInd w:val="0"/>
        <w:spacing w:after="0" w:line="240" w:lineRule="auto"/>
        <w:rPr>
          <w:rFonts w:ascii="Times New Roman" w:hAnsi="Times New Roman" w:cs="Times New Roman"/>
          <w:sz w:val="24"/>
          <w:szCs w:val="24"/>
        </w:rPr>
      </w:pPr>
      <w:r w:rsidRPr="00A00374">
        <w:rPr>
          <w:rFonts w:ascii="Times New Roman" w:hAnsi="Times New Roman" w:cs="Times New Roman"/>
          <w:noProof/>
          <w:sz w:val="24"/>
          <w:szCs w:val="24"/>
          <w:lang w:eastAsia="tr-TR"/>
        </w:rPr>
        <w:drawing>
          <wp:inline distT="0" distB="0" distL="0" distR="0">
            <wp:extent cx="6014906" cy="3657600"/>
            <wp:effectExtent l="0" t="0" r="508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621" cy="3670196"/>
                    </a:xfrm>
                    <a:prstGeom prst="rect">
                      <a:avLst/>
                    </a:prstGeom>
                    <a:noFill/>
                    <a:ln>
                      <a:noFill/>
                    </a:ln>
                  </pic:spPr>
                </pic:pic>
              </a:graphicData>
            </a:graphic>
          </wp:inline>
        </w:drawing>
      </w:r>
    </w:p>
    <w:p w:rsidR="00047A8C" w:rsidRDefault="00047A8C" w:rsidP="005857D2">
      <w:pPr>
        <w:autoSpaceDE w:val="0"/>
        <w:autoSpaceDN w:val="0"/>
        <w:adjustRightInd w:val="0"/>
        <w:spacing w:after="0" w:line="240" w:lineRule="auto"/>
        <w:rPr>
          <w:rFonts w:ascii="Times New Roman" w:hAnsi="Times New Roman" w:cs="Times New Roman"/>
          <w:sz w:val="24"/>
          <w:szCs w:val="24"/>
        </w:rPr>
      </w:pPr>
    </w:p>
    <w:p w:rsidR="00047A8C" w:rsidRDefault="007132E9" w:rsidP="005857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Performans Kriterleri kapsamında 4. Soruya verilen cevapların oransal dağılım grafiği;</w:t>
      </w:r>
    </w:p>
    <w:p w:rsidR="005857D2" w:rsidRPr="00A00374" w:rsidRDefault="003D5E32" w:rsidP="005857D2">
      <w:pPr>
        <w:autoSpaceDE w:val="0"/>
        <w:autoSpaceDN w:val="0"/>
        <w:adjustRightInd w:val="0"/>
        <w:spacing w:after="0" w:line="240" w:lineRule="auto"/>
        <w:rPr>
          <w:rFonts w:ascii="Times New Roman" w:hAnsi="Times New Roman" w:cs="Times New Roman"/>
          <w:sz w:val="24"/>
          <w:szCs w:val="24"/>
        </w:rPr>
      </w:pPr>
      <w:r w:rsidRPr="00A00374">
        <w:rPr>
          <w:rFonts w:ascii="Times New Roman" w:hAnsi="Times New Roman" w:cs="Times New Roman"/>
          <w:sz w:val="24"/>
          <w:szCs w:val="24"/>
        </w:rPr>
        <w:t>Grafik 5</w:t>
      </w:r>
    </w:p>
    <w:p w:rsidR="005857D2" w:rsidRPr="00A00374" w:rsidRDefault="005857D2" w:rsidP="005857D2">
      <w:pPr>
        <w:autoSpaceDE w:val="0"/>
        <w:autoSpaceDN w:val="0"/>
        <w:adjustRightInd w:val="0"/>
        <w:spacing w:after="0" w:line="240" w:lineRule="auto"/>
        <w:rPr>
          <w:rFonts w:ascii="Times New Roman" w:hAnsi="Times New Roman" w:cs="Times New Roman"/>
          <w:sz w:val="24"/>
          <w:szCs w:val="24"/>
        </w:rPr>
      </w:pPr>
      <w:r w:rsidRPr="00A00374">
        <w:rPr>
          <w:rFonts w:ascii="Times New Roman" w:hAnsi="Times New Roman" w:cs="Times New Roman"/>
          <w:noProof/>
          <w:sz w:val="24"/>
          <w:szCs w:val="24"/>
          <w:lang w:eastAsia="tr-TR"/>
        </w:rPr>
        <w:drawing>
          <wp:inline distT="0" distB="0" distL="0" distR="0">
            <wp:extent cx="6030160" cy="3601940"/>
            <wp:effectExtent l="0" t="0" r="889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8795" cy="3625017"/>
                    </a:xfrm>
                    <a:prstGeom prst="rect">
                      <a:avLst/>
                    </a:prstGeom>
                    <a:noFill/>
                    <a:ln>
                      <a:noFill/>
                    </a:ln>
                  </pic:spPr>
                </pic:pic>
              </a:graphicData>
            </a:graphic>
          </wp:inline>
        </w:drawing>
      </w:r>
    </w:p>
    <w:p w:rsidR="005857D2" w:rsidRPr="00A00374" w:rsidRDefault="005857D2" w:rsidP="005857D2">
      <w:pPr>
        <w:autoSpaceDE w:val="0"/>
        <w:autoSpaceDN w:val="0"/>
        <w:adjustRightInd w:val="0"/>
        <w:spacing w:after="0" w:line="240" w:lineRule="auto"/>
        <w:rPr>
          <w:rFonts w:ascii="Times New Roman" w:hAnsi="Times New Roman" w:cs="Times New Roman"/>
          <w:sz w:val="24"/>
          <w:szCs w:val="24"/>
        </w:rPr>
      </w:pPr>
    </w:p>
    <w:p w:rsidR="007132E9" w:rsidRDefault="007132E9" w:rsidP="005857D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b/>
          <w:sz w:val="24"/>
          <w:szCs w:val="24"/>
        </w:rPr>
        <w:t>Performans Kriterleri kapsamında 5. Soruya verilen cevapların oransal dağılım grafiği;</w:t>
      </w:r>
    </w:p>
    <w:p w:rsidR="003D5E32" w:rsidRPr="00A00374" w:rsidRDefault="003D5E32" w:rsidP="005857D2">
      <w:pPr>
        <w:autoSpaceDE w:val="0"/>
        <w:autoSpaceDN w:val="0"/>
        <w:adjustRightInd w:val="0"/>
        <w:spacing w:after="0" w:line="400" w:lineRule="atLeast"/>
        <w:rPr>
          <w:rFonts w:ascii="Times New Roman" w:hAnsi="Times New Roman" w:cs="Times New Roman"/>
          <w:sz w:val="24"/>
          <w:szCs w:val="24"/>
        </w:rPr>
      </w:pPr>
      <w:r w:rsidRPr="00A00374">
        <w:rPr>
          <w:rFonts w:ascii="Times New Roman" w:hAnsi="Times New Roman" w:cs="Times New Roman"/>
          <w:sz w:val="24"/>
          <w:szCs w:val="24"/>
        </w:rPr>
        <w:t>Grafik 6</w:t>
      </w:r>
    </w:p>
    <w:p w:rsidR="005857D2" w:rsidRPr="00A00374" w:rsidRDefault="005857D2" w:rsidP="005857D2">
      <w:pPr>
        <w:autoSpaceDE w:val="0"/>
        <w:autoSpaceDN w:val="0"/>
        <w:adjustRightInd w:val="0"/>
        <w:spacing w:after="0" w:line="240" w:lineRule="auto"/>
        <w:rPr>
          <w:rFonts w:ascii="Times New Roman" w:hAnsi="Times New Roman" w:cs="Times New Roman"/>
          <w:sz w:val="24"/>
          <w:szCs w:val="24"/>
        </w:rPr>
      </w:pPr>
      <w:r w:rsidRPr="00A00374">
        <w:rPr>
          <w:rFonts w:ascii="Times New Roman" w:hAnsi="Times New Roman" w:cs="Times New Roman"/>
          <w:noProof/>
          <w:sz w:val="24"/>
          <w:szCs w:val="24"/>
          <w:lang w:eastAsia="tr-TR"/>
        </w:rPr>
        <w:drawing>
          <wp:inline distT="0" distB="0" distL="0" distR="0">
            <wp:extent cx="6132195" cy="3967993"/>
            <wp:effectExtent l="0" t="0" r="190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8645" cy="3978637"/>
                    </a:xfrm>
                    <a:prstGeom prst="rect">
                      <a:avLst/>
                    </a:prstGeom>
                    <a:noFill/>
                    <a:ln>
                      <a:noFill/>
                    </a:ln>
                  </pic:spPr>
                </pic:pic>
              </a:graphicData>
            </a:graphic>
          </wp:inline>
        </w:drawing>
      </w:r>
    </w:p>
    <w:p w:rsidR="004F25E1" w:rsidRDefault="006D5CEA" w:rsidP="005857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Performans Kriterleri kapsamında 6. Soruya verilen cevapların oransal dağılım grafiği;</w:t>
      </w:r>
    </w:p>
    <w:p w:rsidR="005857D2" w:rsidRPr="00A00374" w:rsidRDefault="003D5E32" w:rsidP="005857D2">
      <w:pPr>
        <w:autoSpaceDE w:val="0"/>
        <w:autoSpaceDN w:val="0"/>
        <w:adjustRightInd w:val="0"/>
        <w:spacing w:after="0" w:line="240" w:lineRule="auto"/>
        <w:rPr>
          <w:rFonts w:ascii="Times New Roman" w:hAnsi="Times New Roman" w:cs="Times New Roman"/>
          <w:sz w:val="24"/>
          <w:szCs w:val="24"/>
        </w:rPr>
      </w:pPr>
      <w:r w:rsidRPr="00A00374">
        <w:rPr>
          <w:rFonts w:ascii="Times New Roman" w:hAnsi="Times New Roman" w:cs="Times New Roman"/>
          <w:sz w:val="24"/>
          <w:szCs w:val="24"/>
        </w:rPr>
        <w:t>Grafik 7</w:t>
      </w:r>
    </w:p>
    <w:p w:rsidR="005857D2" w:rsidRPr="00A00374" w:rsidRDefault="005857D2" w:rsidP="005857D2">
      <w:pPr>
        <w:autoSpaceDE w:val="0"/>
        <w:autoSpaceDN w:val="0"/>
        <w:adjustRightInd w:val="0"/>
        <w:spacing w:after="0" w:line="240" w:lineRule="auto"/>
        <w:rPr>
          <w:rFonts w:ascii="Times New Roman" w:hAnsi="Times New Roman" w:cs="Times New Roman"/>
          <w:sz w:val="24"/>
          <w:szCs w:val="24"/>
        </w:rPr>
      </w:pPr>
      <w:r w:rsidRPr="00A00374">
        <w:rPr>
          <w:rFonts w:ascii="Times New Roman" w:hAnsi="Times New Roman" w:cs="Times New Roman"/>
          <w:noProof/>
          <w:sz w:val="24"/>
          <w:szCs w:val="24"/>
          <w:lang w:eastAsia="tr-TR"/>
        </w:rPr>
        <w:drawing>
          <wp:inline distT="0" distB="0" distL="0" distR="0">
            <wp:extent cx="6132195" cy="3766185"/>
            <wp:effectExtent l="0" t="0" r="1905" b="571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1462" cy="3784160"/>
                    </a:xfrm>
                    <a:prstGeom prst="rect">
                      <a:avLst/>
                    </a:prstGeom>
                    <a:noFill/>
                    <a:ln>
                      <a:noFill/>
                    </a:ln>
                  </pic:spPr>
                </pic:pic>
              </a:graphicData>
            </a:graphic>
          </wp:inline>
        </w:drawing>
      </w:r>
    </w:p>
    <w:p w:rsidR="005857D2" w:rsidRPr="00A00374" w:rsidRDefault="005857D2" w:rsidP="005857D2">
      <w:pPr>
        <w:autoSpaceDE w:val="0"/>
        <w:autoSpaceDN w:val="0"/>
        <w:adjustRightInd w:val="0"/>
        <w:spacing w:after="0" w:line="240" w:lineRule="auto"/>
        <w:rPr>
          <w:rFonts w:ascii="Times New Roman" w:hAnsi="Times New Roman" w:cs="Times New Roman"/>
          <w:sz w:val="24"/>
          <w:szCs w:val="24"/>
        </w:rPr>
      </w:pPr>
    </w:p>
    <w:p w:rsidR="00E85983" w:rsidRDefault="00E85983" w:rsidP="005857D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b/>
          <w:sz w:val="24"/>
          <w:szCs w:val="24"/>
        </w:rPr>
        <w:t>Performans Kriterleri kapsamında 7. Soruya verilen cevapların oransal dağılım grafiği;</w:t>
      </w:r>
    </w:p>
    <w:p w:rsidR="003D5E32" w:rsidRPr="00A00374" w:rsidRDefault="003D5E32" w:rsidP="005857D2">
      <w:pPr>
        <w:autoSpaceDE w:val="0"/>
        <w:autoSpaceDN w:val="0"/>
        <w:adjustRightInd w:val="0"/>
        <w:spacing w:after="0" w:line="400" w:lineRule="atLeast"/>
        <w:rPr>
          <w:rFonts w:ascii="Times New Roman" w:hAnsi="Times New Roman" w:cs="Times New Roman"/>
          <w:sz w:val="24"/>
          <w:szCs w:val="24"/>
        </w:rPr>
      </w:pPr>
      <w:r w:rsidRPr="00A00374">
        <w:rPr>
          <w:rFonts w:ascii="Times New Roman" w:hAnsi="Times New Roman" w:cs="Times New Roman"/>
          <w:sz w:val="24"/>
          <w:szCs w:val="24"/>
        </w:rPr>
        <w:t>Grafik 8</w:t>
      </w:r>
    </w:p>
    <w:p w:rsidR="005857D2" w:rsidRPr="00A00374" w:rsidRDefault="005857D2" w:rsidP="005857D2">
      <w:pPr>
        <w:autoSpaceDE w:val="0"/>
        <w:autoSpaceDN w:val="0"/>
        <w:adjustRightInd w:val="0"/>
        <w:spacing w:after="0" w:line="240" w:lineRule="auto"/>
        <w:rPr>
          <w:rFonts w:ascii="Times New Roman" w:hAnsi="Times New Roman" w:cs="Times New Roman"/>
          <w:sz w:val="24"/>
          <w:szCs w:val="24"/>
        </w:rPr>
      </w:pPr>
      <w:r w:rsidRPr="00A00374">
        <w:rPr>
          <w:rFonts w:ascii="Times New Roman" w:hAnsi="Times New Roman" w:cs="Times New Roman"/>
          <w:noProof/>
          <w:sz w:val="24"/>
          <w:szCs w:val="24"/>
          <w:lang w:eastAsia="tr-TR"/>
        </w:rPr>
        <w:drawing>
          <wp:inline distT="0" distB="0" distL="0" distR="0">
            <wp:extent cx="6149130" cy="3925570"/>
            <wp:effectExtent l="0" t="0" r="444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5460" cy="3935995"/>
                    </a:xfrm>
                    <a:prstGeom prst="rect">
                      <a:avLst/>
                    </a:prstGeom>
                    <a:noFill/>
                    <a:ln>
                      <a:noFill/>
                    </a:ln>
                  </pic:spPr>
                </pic:pic>
              </a:graphicData>
            </a:graphic>
          </wp:inline>
        </w:drawing>
      </w:r>
    </w:p>
    <w:p w:rsidR="00047A8C" w:rsidRDefault="00905CB7" w:rsidP="005857D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b/>
          <w:sz w:val="24"/>
          <w:szCs w:val="24"/>
        </w:rPr>
        <w:t>Performans Kriterleri kapsamında 8. Soruya verilen cevapların oransal dağılım grafiği;</w:t>
      </w:r>
    </w:p>
    <w:p w:rsidR="005857D2" w:rsidRPr="00A00374" w:rsidRDefault="003D5E32" w:rsidP="005857D2">
      <w:pPr>
        <w:autoSpaceDE w:val="0"/>
        <w:autoSpaceDN w:val="0"/>
        <w:adjustRightInd w:val="0"/>
        <w:spacing w:after="0" w:line="400" w:lineRule="atLeast"/>
        <w:rPr>
          <w:rFonts w:ascii="Times New Roman" w:hAnsi="Times New Roman" w:cs="Times New Roman"/>
          <w:sz w:val="24"/>
          <w:szCs w:val="24"/>
        </w:rPr>
      </w:pPr>
      <w:r w:rsidRPr="00A00374">
        <w:rPr>
          <w:rFonts w:ascii="Times New Roman" w:hAnsi="Times New Roman" w:cs="Times New Roman"/>
          <w:sz w:val="24"/>
          <w:szCs w:val="24"/>
        </w:rPr>
        <w:t>Grafik 9</w:t>
      </w:r>
    </w:p>
    <w:p w:rsidR="005857D2" w:rsidRPr="00A00374" w:rsidRDefault="005857D2" w:rsidP="005857D2">
      <w:pPr>
        <w:autoSpaceDE w:val="0"/>
        <w:autoSpaceDN w:val="0"/>
        <w:adjustRightInd w:val="0"/>
        <w:spacing w:after="0" w:line="240" w:lineRule="auto"/>
        <w:rPr>
          <w:rFonts w:ascii="Times New Roman" w:hAnsi="Times New Roman" w:cs="Times New Roman"/>
          <w:sz w:val="24"/>
          <w:szCs w:val="24"/>
        </w:rPr>
      </w:pPr>
      <w:r w:rsidRPr="00A00374">
        <w:rPr>
          <w:rFonts w:ascii="Times New Roman" w:hAnsi="Times New Roman" w:cs="Times New Roman"/>
          <w:noProof/>
          <w:sz w:val="24"/>
          <w:szCs w:val="24"/>
          <w:lang w:eastAsia="tr-TR"/>
        </w:rPr>
        <w:drawing>
          <wp:inline distT="0" distB="0" distL="0" distR="0">
            <wp:extent cx="6148705" cy="3716020"/>
            <wp:effectExtent l="0" t="0" r="444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2354" cy="3730312"/>
                    </a:xfrm>
                    <a:prstGeom prst="rect">
                      <a:avLst/>
                    </a:prstGeom>
                    <a:noFill/>
                    <a:ln>
                      <a:noFill/>
                    </a:ln>
                  </pic:spPr>
                </pic:pic>
              </a:graphicData>
            </a:graphic>
          </wp:inline>
        </w:drawing>
      </w:r>
    </w:p>
    <w:p w:rsidR="00FD5431" w:rsidRDefault="00FD5431" w:rsidP="005857D2">
      <w:pPr>
        <w:autoSpaceDE w:val="0"/>
        <w:autoSpaceDN w:val="0"/>
        <w:adjustRightInd w:val="0"/>
        <w:spacing w:after="0" w:line="240" w:lineRule="auto"/>
        <w:rPr>
          <w:rFonts w:ascii="Times New Roman" w:hAnsi="Times New Roman" w:cs="Times New Roman"/>
          <w:b/>
          <w:sz w:val="24"/>
          <w:szCs w:val="24"/>
        </w:rPr>
      </w:pPr>
    </w:p>
    <w:p w:rsidR="00905CB7" w:rsidRDefault="00905CB7" w:rsidP="005857D2">
      <w:pPr>
        <w:autoSpaceDE w:val="0"/>
        <w:autoSpaceDN w:val="0"/>
        <w:adjustRightInd w:val="0"/>
        <w:spacing w:after="0" w:line="240" w:lineRule="auto"/>
        <w:rPr>
          <w:rFonts w:ascii="Times New Roman" w:hAnsi="Times New Roman" w:cs="Times New Roman"/>
          <w:noProof/>
          <w:sz w:val="24"/>
          <w:szCs w:val="24"/>
          <w:lang w:eastAsia="tr-TR"/>
        </w:rPr>
      </w:pPr>
      <w:r>
        <w:rPr>
          <w:rFonts w:ascii="Times New Roman" w:hAnsi="Times New Roman" w:cs="Times New Roman"/>
          <w:b/>
          <w:sz w:val="24"/>
          <w:szCs w:val="24"/>
        </w:rPr>
        <w:t>Performans Kriterleri kapsamında 9. Soruya verilen cevapların oransal dağılım grafiği;</w:t>
      </w:r>
    </w:p>
    <w:p w:rsidR="005857D2" w:rsidRPr="00A00374" w:rsidRDefault="003D5E32" w:rsidP="005857D2">
      <w:pPr>
        <w:autoSpaceDE w:val="0"/>
        <w:autoSpaceDN w:val="0"/>
        <w:adjustRightInd w:val="0"/>
        <w:spacing w:after="0" w:line="240" w:lineRule="auto"/>
        <w:rPr>
          <w:rFonts w:ascii="Times New Roman" w:hAnsi="Times New Roman" w:cs="Times New Roman"/>
          <w:noProof/>
          <w:sz w:val="24"/>
          <w:szCs w:val="24"/>
          <w:lang w:eastAsia="tr-TR"/>
        </w:rPr>
      </w:pPr>
      <w:r w:rsidRPr="00A00374">
        <w:rPr>
          <w:rFonts w:ascii="Times New Roman" w:hAnsi="Times New Roman" w:cs="Times New Roman"/>
          <w:noProof/>
          <w:sz w:val="24"/>
          <w:szCs w:val="24"/>
          <w:lang w:eastAsia="tr-TR"/>
        </w:rPr>
        <w:t>Grafik 10</w:t>
      </w:r>
    </w:p>
    <w:p w:rsidR="0008661E" w:rsidRPr="00A00374" w:rsidRDefault="0008661E" w:rsidP="0008661E">
      <w:pPr>
        <w:autoSpaceDE w:val="0"/>
        <w:autoSpaceDN w:val="0"/>
        <w:adjustRightInd w:val="0"/>
        <w:spacing w:after="0" w:line="240" w:lineRule="auto"/>
        <w:rPr>
          <w:rFonts w:ascii="Times New Roman" w:hAnsi="Times New Roman" w:cs="Times New Roman"/>
          <w:sz w:val="24"/>
          <w:szCs w:val="24"/>
        </w:rPr>
      </w:pPr>
      <w:r w:rsidRPr="00A00374">
        <w:rPr>
          <w:rFonts w:ascii="Times New Roman" w:hAnsi="Times New Roman" w:cs="Times New Roman"/>
          <w:noProof/>
          <w:sz w:val="24"/>
          <w:szCs w:val="24"/>
          <w:lang w:eastAsia="tr-TR"/>
        </w:rPr>
        <w:drawing>
          <wp:inline distT="0" distB="0" distL="0" distR="0">
            <wp:extent cx="6115574" cy="36068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474" cy="3617946"/>
                    </a:xfrm>
                    <a:prstGeom prst="rect">
                      <a:avLst/>
                    </a:prstGeom>
                    <a:noFill/>
                    <a:ln>
                      <a:noFill/>
                    </a:ln>
                  </pic:spPr>
                </pic:pic>
              </a:graphicData>
            </a:graphic>
          </wp:inline>
        </w:drawing>
      </w:r>
    </w:p>
    <w:p w:rsidR="00905CB7" w:rsidRDefault="00905CB7" w:rsidP="0008661E">
      <w:pPr>
        <w:autoSpaceDE w:val="0"/>
        <w:autoSpaceDN w:val="0"/>
        <w:adjustRightInd w:val="0"/>
        <w:spacing w:after="0" w:line="400" w:lineRule="atLeast"/>
        <w:rPr>
          <w:rFonts w:ascii="Times New Roman" w:hAnsi="Times New Roman" w:cs="Times New Roman"/>
          <w:sz w:val="24"/>
          <w:szCs w:val="24"/>
        </w:rPr>
      </w:pPr>
    </w:p>
    <w:p w:rsidR="00047A8C" w:rsidRDefault="00905CB7" w:rsidP="00905CB7">
      <w:pPr>
        <w:autoSpaceDE w:val="0"/>
        <w:autoSpaceDN w:val="0"/>
        <w:adjustRightInd w:val="0"/>
        <w:spacing w:after="0" w:line="400" w:lineRule="atLeast"/>
        <w:ind w:right="-144"/>
        <w:rPr>
          <w:rFonts w:ascii="Times New Roman" w:hAnsi="Times New Roman" w:cs="Times New Roman"/>
          <w:sz w:val="24"/>
          <w:szCs w:val="24"/>
        </w:rPr>
      </w:pPr>
      <w:r>
        <w:rPr>
          <w:rFonts w:ascii="Times New Roman" w:hAnsi="Times New Roman" w:cs="Times New Roman"/>
          <w:b/>
          <w:sz w:val="24"/>
          <w:szCs w:val="24"/>
        </w:rPr>
        <w:t>Performans Kriterleri kapsamında 10. Soruya verilen cevapların oransal dağılım grafiği;</w:t>
      </w:r>
    </w:p>
    <w:p w:rsidR="0008661E" w:rsidRPr="00A00374" w:rsidRDefault="003D5E32" w:rsidP="0008661E">
      <w:pPr>
        <w:autoSpaceDE w:val="0"/>
        <w:autoSpaceDN w:val="0"/>
        <w:adjustRightInd w:val="0"/>
        <w:spacing w:after="0" w:line="400" w:lineRule="atLeast"/>
        <w:rPr>
          <w:rFonts w:ascii="Times New Roman" w:hAnsi="Times New Roman" w:cs="Times New Roman"/>
          <w:sz w:val="24"/>
          <w:szCs w:val="24"/>
        </w:rPr>
      </w:pPr>
      <w:r w:rsidRPr="00A00374">
        <w:rPr>
          <w:rFonts w:ascii="Times New Roman" w:hAnsi="Times New Roman" w:cs="Times New Roman"/>
          <w:sz w:val="24"/>
          <w:szCs w:val="24"/>
        </w:rPr>
        <w:t>Grafik 11</w:t>
      </w:r>
    </w:p>
    <w:p w:rsidR="0008661E" w:rsidRPr="00A00374" w:rsidRDefault="0008661E" w:rsidP="0008661E">
      <w:pPr>
        <w:autoSpaceDE w:val="0"/>
        <w:autoSpaceDN w:val="0"/>
        <w:adjustRightInd w:val="0"/>
        <w:spacing w:after="0" w:line="240" w:lineRule="auto"/>
        <w:rPr>
          <w:rFonts w:ascii="Times New Roman" w:hAnsi="Times New Roman" w:cs="Times New Roman"/>
          <w:sz w:val="24"/>
          <w:szCs w:val="24"/>
        </w:rPr>
      </w:pPr>
      <w:r w:rsidRPr="00A00374">
        <w:rPr>
          <w:rFonts w:ascii="Times New Roman" w:hAnsi="Times New Roman" w:cs="Times New Roman"/>
          <w:noProof/>
          <w:sz w:val="24"/>
          <w:szCs w:val="24"/>
          <w:lang w:eastAsia="tr-TR"/>
        </w:rPr>
        <w:drawing>
          <wp:inline distT="0" distB="0" distL="0" distR="0">
            <wp:extent cx="6165908" cy="3790950"/>
            <wp:effectExtent l="0" t="0" r="635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760" cy="3805000"/>
                    </a:xfrm>
                    <a:prstGeom prst="rect">
                      <a:avLst/>
                    </a:prstGeom>
                    <a:noFill/>
                    <a:ln>
                      <a:noFill/>
                    </a:ln>
                  </pic:spPr>
                </pic:pic>
              </a:graphicData>
            </a:graphic>
          </wp:inline>
        </w:drawing>
      </w:r>
    </w:p>
    <w:p w:rsidR="00E5007A" w:rsidRDefault="00D45DC4" w:rsidP="00131D40">
      <w:pPr>
        <w:ind w:firstLine="708"/>
        <w:jc w:val="both"/>
        <w:rPr>
          <w:rFonts w:ascii="Times New Roman" w:hAnsi="Times New Roman" w:cs="Times New Roman"/>
          <w:sz w:val="24"/>
          <w:szCs w:val="24"/>
        </w:rPr>
      </w:pPr>
      <w:r w:rsidRPr="00A00374">
        <w:rPr>
          <w:rFonts w:ascii="Times New Roman" w:hAnsi="Times New Roman" w:cs="Times New Roman"/>
          <w:sz w:val="24"/>
          <w:szCs w:val="24"/>
        </w:rPr>
        <w:t xml:space="preserve">İç Kontrol sisteminin değerlendirilmesi, geliştirilmesi ve benimsenmesi amacıyla </w:t>
      </w:r>
      <w:r w:rsidR="00441274">
        <w:rPr>
          <w:rFonts w:ascii="Times New Roman" w:hAnsi="Times New Roman" w:cs="Times New Roman"/>
          <w:sz w:val="24"/>
          <w:szCs w:val="24"/>
        </w:rPr>
        <w:t>y</w:t>
      </w:r>
      <w:r w:rsidRPr="00A00374">
        <w:rPr>
          <w:rFonts w:ascii="Times New Roman" w:hAnsi="Times New Roman" w:cs="Times New Roman"/>
          <w:sz w:val="24"/>
          <w:szCs w:val="24"/>
        </w:rPr>
        <w:t>ukarıda tablo ve grafiklerden çıkan sonuçlar sayesinde iç kontrol sisteminin değişen koşullar, kaynaklar ve riskler bağlamında hedeflere ulaşmayı ne derece kolaylaştırdığını belirlemek ve iç kontrol sisteminin idaredeki gelişmişlik düzeyini belirlemek amacıyla kullanılmıştır.</w:t>
      </w:r>
    </w:p>
    <w:p w:rsidR="00441274" w:rsidRPr="00A00374" w:rsidRDefault="00441274" w:rsidP="00131D40">
      <w:pPr>
        <w:ind w:firstLine="708"/>
        <w:jc w:val="both"/>
        <w:rPr>
          <w:rFonts w:ascii="Times New Roman" w:hAnsi="Times New Roman" w:cs="Times New Roman"/>
          <w:sz w:val="24"/>
          <w:szCs w:val="24"/>
        </w:rPr>
      </w:pPr>
    </w:p>
    <w:p w:rsidR="009F563B" w:rsidRPr="00047A8C" w:rsidRDefault="00466064">
      <w:pPr>
        <w:rPr>
          <w:rFonts w:ascii="Times New Roman" w:hAnsi="Times New Roman" w:cs="Times New Roman"/>
          <w:b/>
          <w:sz w:val="26"/>
          <w:szCs w:val="26"/>
        </w:rPr>
      </w:pPr>
      <w:r w:rsidRPr="00047A8C">
        <w:rPr>
          <w:rFonts w:ascii="Times New Roman" w:hAnsi="Times New Roman" w:cs="Times New Roman"/>
          <w:b/>
          <w:sz w:val="26"/>
          <w:szCs w:val="26"/>
        </w:rPr>
        <w:t>V. SONUÇ VE ÖNERİLER</w:t>
      </w:r>
    </w:p>
    <w:p w:rsidR="00466064" w:rsidRPr="00A00374" w:rsidRDefault="00466064">
      <w:pPr>
        <w:rPr>
          <w:rFonts w:ascii="Times New Roman" w:hAnsi="Times New Roman" w:cs="Times New Roman"/>
          <w:b/>
          <w:sz w:val="24"/>
          <w:szCs w:val="24"/>
        </w:rPr>
      </w:pPr>
      <w:r w:rsidRPr="00A00374">
        <w:rPr>
          <w:rFonts w:ascii="Times New Roman" w:hAnsi="Times New Roman" w:cs="Times New Roman"/>
          <w:b/>
          <w:sz w:val="24"/>
          <w:szCs w:val="24"/>
        </w:rPr>
        <w:t>A. Güçlü Yönler</w:t>
      </w:r>
    </w:p>
    <w:p w:rsidR="00466064" w:rsidRPr="00A00374" w:rsidRDefault="00466064" w:rsidP="00466064">
      <w:pPr>
        <w:pStyle w:val="ListeParagraf"/>
        <w:numPr>
          <w:ilvl w:val="0"/>
          <w:numId w:val="4"/>
        </w:numPr>
        <w:rPr>
          <w:rFonts w:ascii="Times New Roman" w:hAnsi="Times New Roman" w:cs="Times New Roman"/>
          <w:sz w:val="24"/>
          <w:szCs w:val="24"/>
        </w:rPr>
      </w:pPr>
      <w:r w:rsidRPr="00A00374">
        <w:rPr>
          <w:rFonts w:ascii="Times New Roman" w:hAnsi="Times New Roman" w:cs="Times New Roman"/>
          <w:sz w:val="24"/>
          <w:szCs w:val="24"/>
        </w:rPr>
        <w:t>Elektronik belge yönetim sisteminin kullanılması</w:t>
      </w:r>
    </w:p>
    <w:p w:rsidR="00466064" w:rsidRPr="00A00374" w:rsidRDefault="00466064" w:rsidP="00466064">
      <w:pPr>
        <w:pStyle w:val="ListeParagraf"/>
        <w:numPr>
          <w:ilvl w:val="0"/>
          <w:numId w:val="4"/>
        </w:numPr>
        <w:rPr>
          <w:rFonts w:ascii="Times New Roman" w:hAnsi="Times New Roman" w:cs="Times New Roman"/>
          <w:sz w:val="24"/>
          <w:szCs w:val="24"/>
        </w:rPr>
      </w:pPr>
      <w:r w:rsidRPr="00A00374">
        <w:rPr>
          <w:rFonts w:ascii="Times New Roman" w:hAnsi="Times New Roman" w:cs="Times New Roman"/>
          <w:sz w:val="24"/>
          <w:szCs w:val="24"/>
        </w:rPr>
        <w:t>Kampüs altyapısının büyük oranda tamamlanmış olması</w:t>
      </w:r>
    </w:p>
    <w:p w:rsidR="00466064" w:rsidRPr="00A00374" w:rsidRDefault="00466064" w:rsidP="00466064">
      <w:pPr>
        <w:pStyle w:val="ListeParagraf"/>
        <w:numPr>
          <w:ilvl w:val="0"/>
          <w:numId w:val="4"/>
        </w:numPr>
        <w:rPr>
          <w:rFonts w:ascii="Times New Roman" w:hAnsi="Times New Roman" w:cs="Times New Roman"/>
          <w:sz w:val="24"/>
          <w:szCs w:val="24"/>
        </w:rPr>
      </w:pPr>
      <w:r w:rsidRPr="00A00374">
        <w:rPr>
          <w:rFonts w:ascii="Times New Roman" w:hAnsi="Times New Roman" w:cs="Times New Roman"/>
          <w:sz w:val="24"/>
          <w:szCs w:val="24"/>
        </w:rPr>
        <w:t>İç kontrol sistemi eylem planının uygulamaya konulmuş olması</w:t>
      </w:r>
    </w:p>
    <w:p w:rsidR="00466064" w:rsidRPr="00A00374" w:rsidRDefault="00466064" w:rsidP="00466064">
      <w:pPr>
        <w:pStyle w:val="ListeParagraf"/>
        <w:numPr>
          <w:ilvl w:val="0"/>
          <w:numId w:val="4"/>
        </w:numPr>
        <w:rPr>
          <w:rFonts w:ascii="Times New Roman" w:hAnsi="Times New Roman" w:cs="Times New Roman"/>
          <w:sz w:val="24"/>
          <w:szCs w:val="24"/>
        </w:rPr>
      </w:pPr>
      <w:r w:rsidRPr="00A00374">
        <w:rPr>
          <w:rFonts w:ascii="Times New Roman" w:hAnsi="Times New Roman" w:cs="Times New Roman"/>
          <w:sz w:val="24"/>
          <w:szCs w:val="24"/>
        </w:rPr>
        <w:t>Aktif, dinamik ve genç personel sayısının fazla olması</w:t>
      </w:r>
      <w:r w:rsidR="00441274">
        <w:rPr>
          <w:rFonts w:ascii="Times New Roman" w:hAnsi="Times New Roman" w:cs="Times New Roman"/>
          <w:sz w:val="24"/>
          <w:szCs w:val="24"/>
        </w:rPr>
        <w:t>nın</w:t>
      </w:r>
      <w:r w:rsidRPr="00A00374">
        <w:rPr>
          <w:rFonts w:ascii="Times New Roman" w:hAnsi="Times New Roman" w:cs="Times New Roman"/>
          <w:sz w:val="24"/>
          <w:szCs w:val="24"/>
        </w:rPr>
        <w:t xml:space="preserve"> iç kontrol sisteminin uygulanmasında ve içselleştirilmesinde üniversitemize büyük faydalar sağlaması.</w:t>
      </w:r>
    </w:p>
    <w:p w:rsidR="00466064" w:rsidRPr="00A00374" w:rsidRDefault="00466064" w:rsidP="00466064">
      <w:pPr>
        <w:pStyle w:val="ListeParagraf"/>
        <w:numPr>
          <w:ilvl w:val="0"/>
          <w:numId w:val="4"/>
        </w:numPr>
        <w:rPr>
          <w:rFonts w:ascii="Times New Roman" w:hAnsi="Times New Roman" w:cs="Times New Roman"/>
          <w:sz w:val="24"/>
          <w:szCs w:val="24"/>
        </w:rPr>
      </w:pPr>
      <w:r w:rsidRPr="00A00374">
        <w:rPr>
          <w:rFonts w:ascii="Times New Roman" w:hAnsi="Times New Roman" w:cs="Times New Roman"/>
          <w:sz w:val="24"/>
          <w:szCs w:val="24"/>
        </w:rPr>
        <w:t>Üniversitemizin teknolojik alanda personelin kullanıma açık olması, bilgi, beceri ve deneyim kazanmasında büyük rol oynamaktadır.</w:t>
      </w:r>
    </w:p>
    <w:p w:rsidR="00466064" w:rsidRPr="00A00374" w:rsidRDefault="00466064">
      <w:pPr>
        <w:rPr>
          <w:rFonts w:ascii="Times New Roman" w:hAnsi="Times New Roman" w:cs="Times New Roman"/>
          <w:b/>
          <w:sz w:val="24"/>
          <w:szCs w:val="24"/>
        </w:rPr>
      </w:pPr>
      <w:r w:rsidRPr="00A00374">
        <w:rPr>
          <w:rFonts w:ascii="Times New Roman" w:hAnsi="Times New Roman" w:cs="Times New Roman"/>
          <w:b/>
          <w:sz w:val="24"/>
          <w:szCs w:val="24"/>
        </w:rPr>
        <w:t xml:space="preserve">B. İyileştirmeye Açık Alanlar </w:t>
      </w:r>
    </w:p>
    <w:p w:rsidR="00466064" w:rsidRPr="00A00374" w:rsidRDefault="00E03E5F" w:rsidP="00E03E5F">
      <w:pPr>
        <w:pStyle w:val="ListeParagraf"/>
        <w:numPr>
          <w:ilvl w:val="0"/>
          <w:numId w:val="5"/>
        </w:numPr>
        <w:rPr>
          <w:rFonts w:ascii="Times New Roman" w:hAnsi="Times New Roman" w:cs="Times New Roman"/>
          <w:sz w:val="24"/>
          <w:szCs w:val="24"/>
        </w:rPr>
      </w:pPr>
      <w:r w:rsidRPr="00A00374">
        <w:rPr>
          <w:rFonts w:ascii="Times New Roman" w:hAnsi="Times New Roman" w:cs="Times New Roman"/>
          <w:sz w:val="24"/>
          <w:szCs w:val="24"/>
        </w:rPr>
        <w:t>Üniversitemizin merkezi bütçe dışındaki öz gelirlerinin yeterli olmaması</w:t>
      </w:r>
    </w:p>
    <w:p w:rsidR="00E03E5F" w:rsidRPr="00A00374" w:rsidRDefault="00E03E5F" w:rsidP="00E03E5F">
      <w:pPr>
        <w:pStyle w:val="ListeParagraf"/>
        <w:numPr>
          <w:ilvl w:val="0"/>
          <w:numId w:val="5"/>
        </w:numPr>
        <w:rPr>
          <w:rFonts w:ascii="Times New Roman" w:hAnsi="Times New Roman" w:cs="Times New Roman"/>
          <w:sz w:val="24"/>
          <w:szCs w:val="24"/>
        </w:rPr>
      </w:pPr>
      <w:r w:rsidRPr="00A00374">
        <w:rPr>
          <w:rFonts w:ascii="Times New Roman" w:hAnsi="Times New Roman" w:cs="Times New Roman"/>
          <w:sz w:val="24"/>
          <w:szCs w:val="24"/>
        </w:rPr>
        <w:t>Üniversitenin gelişmesine paralel olarak insan kaynaklarında yeterli artışın olmaması</w:t>
      </w:r>
    </w:p>
    <w:p w:rsidR="00E03E5F" w:rsidRPr="00A00374" w:rsidRDefault="00E03E5F" w:rsidP="00E03E5F">
      <w:pPr>
        <w:pStyle w:val="ListeParagraf"/>
        <w:numPr>
          <w:ilvl w:val="0"/>
          <w:numId w:val="5"/>
        </w:numPr>
        <w:rPr>
          <w:rFonts w:ascii="Times New Roman" w:hAnsi="Times New Roman" w:cs="Times New Roman"/>
          <w:sz w:val="24"/>
          <w:szCs w:val="24"/>
        </w:rPr>
      </w:pPr>
      <w:r w:rsidRPr="00A00374">
        <w:rPr>
          <w:rFonts w:ascii="Times New Roman" w:hAnsi="Times New Roman" w:cs="Times New Roman"/>
          <w:sz w:val="24"/>
          <w:szCs w:val="24"/>
        </w:rPr>
        <w:t xml:space="preserve">Eğitim-öğretim alanında fiziki altyapının tamamlanma sürecinin devam ediyor olması  </w:t>
      </w:r>
    </w:p>
    <w:p w:rsidR="00E03E5F" w:rsidRPr="00A00374" w:rsidRDefault="00E03E5F" w:rsidP="000D4E53">
      <w:pPr>
        <w:pStyle w:val="ListeParagraf"/>
        <w:numPr>
          <w:ilvl w:val="0"/>
          <w:numId w:val="5"/>
        </w:numPr>
        <w:rPr>
          <w:rFonts w:ascii="Times New Roman" w:hAnsi="Times New Roman" w:cs="Times New Roman"/>
          <w:sz w:val="24"/>
          <w:szCs w:val="24"/>
        </w:rPr>
      </w:pPr>
      <w:r w:rsidRPr="00A00374">
        <w:rPr>
          <w:rFonts w:ascii="Times New Roman" w:hAnsi="Times New Roman" w:cs="Times New Roman"/>
          <w:sz w:val="24"/>
          <w:szCs w:val="24"/>
        </w:rPr>
        <w:t xml:space="preserve">Endüstri ve iş dünyası ile olan ilişkilerin geliştirilmesi için çalışmaların devam etmesi  </w:t>
      </w:r>
    </w:p>
    <w:p w:rsidR="00E03E5F" w:rsidRPr="00A00374" w:rsidRDefault="00E03E5F" w:rsidP="00E03E5F">
      <w:pPr>
        <w:pStyle w:val="ListeParagraf"/>
        <w:numPr>
          <w:ilvl w:val="0"/>
          <w:numId w:val="5"/>
        </w:numPr>
        <w:rPr>
          <w:rFonts w:ascii="Times New Roman" w:hAnsi="Times New Roman" w:cs="Times New Roman"/>
          <w:sz w:val="24"/>
          <w:szCs w:val="24"/>
        </w:rPr>
      </w:pPr>
      <w:r w:rsidRPr="00A00374">
        <w:rPr>
          <w:rFonts w:ascii="Times New Roman" w:hAnsi="Times New Roman" w:cs="Times New Roman"/>
          <w:sz w:val="24"/>
          <w:szCs w:val="24"/>
        </w:rPr>
        <w:t xml:space="preserve">Üniversitemiz Risk Yönetimi Yönergesi ile risk ve kontrol faaliyetlerine ilişkin izlenecek yol ve yöntemlerin tam standart hale getirilememesi   </w:t>
      </w:r>
    </w:p>
    <w:p w:rsidR="00E03E5F" w:rsidRPr="00A00374" w:rsidRDefault="00E03E5F">
      <w:pPr>
        <w:rPr>
          <w:rFonts w:ascii="Times New Roman" w:hAnsi="Times New Roman" w:cs="Times New Roman"/>
          <w:sz w:val="24"/>
          <w:szCs w:val="24"/>
        </w:rPr>
      </w:pPr>
    </w:p>
    <w:p w:rsidR="00466064" w:rsidRPr="00A00374" w:rsidRDefault="00466064" w:rsidP="00466064">
      <w:pPr>
        <w:rPr>
          <w:rFonts w:ascii="Times New Roman" w:hAnsi="Times New Roman" w:cs="Times New Roman"/>
          <w:b/>
          <w:sz w:val="24"/>
          <w:szCs w:val="24"/>
        </w:rPr>
      </w:pPr>
      <w:r w:rsidRPr="00A00374">
        <w:rPr>
          <w:rFonts w:ascii="Times New Roman" w:hAnsi="Times New Roman" w:cs="Times New Roman"/>
          <w:b/>
          <w:sz w:val="24"/>
          <w:szCs w:val="24"/>
        </w:rPr>
        <w:t xml:space="preserve">C. Eylem İçin Öneriler </w:t>
      </w:r>
    </w:p>
    <w:p w:rsidR="004B4D64" w:rsidRPr="00FD5431" w:rsidRDefault="00E03E5F" w:rsidP="004B4D64">
      <w:pPr>
        <w:pStyle w:val="ListeParagraf"/>
        <w:numPr>
          <w:ilvl w:val="0"/>
          <w:numId w:val="7"/>
        </w:numPr>
        <w:jc w:val="both"/>
        <w:rPr>
          <w:rFonts w:ascii="Times New Roman" w:hAnsi="Times New Roman" w:cs="Times New Roman"/>
          <w:sz w:val="24"/>
          <w:szCs w:val="24"/>
        </w:rPr>
      </w:pPr>
      <w:r w:rsidRPr="00FD5431">
        <w:rPr>
          <w:rFonts w:ascii="Times New Roman" w:hAnsi="Times New Roman" w:cs="Times New Roman"/>
          <w:sz w:val="24"/>
          <w:szCs w:val="24"/>
        </w:rPr>
        <w:t>Üniversitemizin İç Kontrol Sistemi</w:t>
      </w:r>
      <w:r w:rsidR="004B4D64" w:rsidRPr="00FD5431">
        <w:rPr>
          <w:rFonts w:ascii="Times New Roman" w:hAnsi="Times New Roman" w:cs="Times New Roman"/>
          <w:sz w:val="24"/>
          <w:szCs w:val="24"/>
        </w:rPr>
        <w:t xml:space="preserve">nin benimsenerek tüm bileşenleri ile birlikte hayata geçirilmesi ve uygulanmasının sağlanarak elde edilen sonuçlarla performans </w:t>
      </w:r>
      <w:proofErr w:type="gramStart"/>
      <w:r w:rsidR="004B4D64" w:rsidRPr="00FD5431">
        <w:rPr>
          <w:rFonts w:ascii="Times New Roman" w:hAnsi="Times New Roman" w:cs="Times New Roman"/>
          <w:sz w:val="24"/>
          <w:szCs w:val="24"/>
        </w:rPr>
        <w:t>kriterlerinin</w:t>
      </w:r>
      <w:proofErr w:type="gramEnd"/>
      <w:r w:rsidR="004B4D64" w:rsidRPr="00FD5431">
        <w:rPr>
          <w:rFonts w:ascii="Times New Roman" w:hAnsi="Times New Roman" w:cs="Times New Roman"/>
          <w:sz w:val="24"/>
          <w:szCs w:val="24"/>
        </w:rPr>
        <w:t xml:space="preserve"> geliştirilerek ölçülebilen, çağdaş bir yönetim anlayışı ile kurumumuzun ana faaliyet konularında üst seviyelere ulaşılmasına sağlamak.  </w:t>
      </w:r>
    </w:p>
    <w:p w:rsidR="00466064" w:rsidRPr="00FD5431" w:rsidRDefault="00466064" w:rsidP="00466064">
      <w:pPr>
        <w:pStyle w:val="ListeParagraf"/>
        <w:rPr>
          <w:rFonts w:ascii="Times New Roman" w:hAnsi="Times New Roman" w:cs="Times New Roman"/>
          <w:sz w:val="24"/>
          <w:szCs w:val="24"/>
        </w:rPr>
      </w:pPr>
    </w:p>
    <w:sectPr w:rsidR="00466064" w:rsidRPr="00FD5431" w:rsidSect="00FD228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67" w:rsidRDefault="00050B67" w:rsidP="00BF01BB">
      <w:pPr>
        <w:spacing w:after="0" w:line="240" w:lineRule="auto"/>
      </w:pPr>
      <w:r>
        <w:separator/>
      </w:r>
    </w:p>
  </w:endnote>
  <w:endnote w:type="continuationSeparator" w:id="0">
    <w:p w:rsidR="00050B67" w:rsidRDefault="00050B67" w:rsidP="00BF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8970"/>
      <w:docPartObj>
        <w:docPartGallery w:val="Page Numbers (Bottom of Page)"/>
        <w:docPartUnique/>
      </w:docPartObj>
    </w:sdtPr>
    <w:sdtContent>
      <w:p w:rsidR="00050B67" w:rsidRDefault="00050B67">
        <w:pPr>
          <w:pStyle w:val="Altbilgi"/>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17" name="Katlanmış Nesn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50B67" w:rsidRDefault="00050B67">
                              <w:pPr>
                                <w:jc w:val="center"/>
                              </w:pPr>
                              <w:r>
                                <w:fldChar w:fldCharType="begin"/>
                              </w:r>
                              <w:r>
                                <w:instrText>PAGE    \* MERGEFORMAT</w:instrText>
                              </w:r>
                              <w:r>
                                <w:fldChar w:fldCharType="separate"/>
                              </w:r>
                              <w:r w:rsidR="009713D1" w:rsidRPr="009713D1">
                                <w:rPr>
                                  <w:noProof/>
                                  <w:sz w:val="16"/>
                                  <w:szCs w:val="16"/>
                                </w:rPr>
                                <w:t>20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Katlanmış Nesne 17"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" o:allowincell="f" adj="14135" strokecolor="gray" strokeweight=".25pt">
                  <v:textbox>
                    <w:txbxContent>
                      <w:p w:rsidR="00050B67" w:rsidRDefault="00050B67">
                        <w:pPr>
                          <w:jc w:val="center"/>
                        </w:pPr>
                        <w:r>
                          <w:fldChar w:fldCharType="begin"/>
                        </w:r>
                        <w:r>
                          <w:instrText>PAGE    \* MERGEFORMAT</w:instrText>
                        </w:r>
                        <w:r>
                          <w:fldChar w:fldCharType="separate"/>
                        </w:r>
                        <w:r w:rsidR="009713D1" w:rsidRPr="009713D1">
                          <w:rPr>
                            <w:noProof/>
                            <w:sz w:val="16"/>
                            <w:szCs w:val="16"/>
                          </w:rPr>
                          <w:t>20</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67" w:rsidRDefault="00050B67" w:rsidP="00BF01BB">
      <w:pPr>
        <w:spacing w:after="0" w:line="240" w:lineRule="auto"/>
      </w:pPr>
      <w:r>
        <w:separator/>
      </w:r>
    </w:p>
  </w:footnote>
  <w:footnote w:type="continuationSeparator" w:id="0">
    <w:p w:rsidR="00050B67" w:rsidRDefault="00050B67" w:rsidP="00BF0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E1C"/>
      </v:shape>
    </w:pict>
  </w:numPicBullet>
  <w:abstractNum w:abstractNumId="0" w15:restartNumberingAfterBreak="0">
    <w:nsid w:val="01B06BBF"/>
    <w:multiLevelType w:val="hybridMultilevel"/>
    <w:tmpl w:val="16C83D0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FA0F78"/>
    <w:multiLevelType w:val="hybridMultilevel"/>
    <w:tmpl w:val="345E49CC"/>
    <w:lvl w:ilvl="0" w:tplc="041F0007">
      <w:start w:val="1"/>
      <w:numFmt w:val="bullet"/>
      <w:lvlText w:val=""/>
      <w:lvlPicBulletId w:val="0"/>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C940B92"/>
    <w:multiLevelType w:val="hybridMultilevel"/>
    <w:tmpl w:val="3AC03F8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281C3E"/>
    <w:multiLevelType w:val="hybridMultilevel"/>
    <w:tmpl w:val="6D560EB4"/>
    <w:lvl w:ilvl="0" w:tplc="4DD4174E">
      <w:start w:val="1"/>
      <w:numFmt w:val="bullet"/>
      <w:lvlText w:val=""/>
      <w:lvlJc w:val="left"/>
      <w:pPr>
        <w:tabs>
          <w:tab w:val="num" w:pos="720"/>
        </w:tabs>
        <w:ind w:left="720" w:hanging="360"/>
      </w:pPr>
      <w:rPr>
        <w:rFonts w:ascii="Wingdings 3" w:hAnsi="Wingdings 3" w:hint="default"/>
      </w:rPr>
    </w:lvl>
    <w:lvl w:ilvl="1" w:tplc="6C56B660" w:tentative="1">
      <w:start w:val="1"/>
      <w:numFmt w:val="bullet"/>
      <w:lvlText w:val=""/>
      <w:lvlJc w:val="left"/>
      <w:pPr>
        <w:tabs>
          <w:tab w:val="num" w:pos="1440"/>
        </w:tabs>
        <w:ind w:left="1440" w:hanging="360"/>
      </w:pPr>
      <w:rPr>
        <w:rFonts w:ascii="Wingdings 3" w:hAnsi="Wingdings 3" w:hint="default"/>
      </w:rPr>
    </w:lvl>
    <w:lvl w:ilvl="2" w:tplc="0C80C684" w:tentative="1">
      <w:start w:val="1"/>
      <w:numFmt w:val="bullet"/>
      <w:lvlText w:val=""/>
      <w:lvlJc w:val="left"/>
      <w:pPr>
        <w:tabs>
          <w:tab w:val="num" w:pos="2160"/>
        </w:tabs>
        <w:ind w:left="2160" w:hanging="360"/>
      </w:pPr>
      <w:rPr>
        <w:rFonts w:ascii="Wingdings 3" w:hAnsi="Wingdings 3" w:hint="default"/>
      </w:rPr>
    </w:lvl>
    <w:lvl w:ilvl="3" w:tplc="2FE00180" w:tentative="1">
      <w:start w:val="1"/>
      <w:numFmt w:val="bullet"/>
      <w:lvlText w:val=""/>
      <w:lvlJc w:val="left"/>
      <w:pPr>
        <w:tabs>
          <w:tab w:val="num" w:pos="2880"/>
        </w:tabs>
        <w:ind w:left="2880" w:hanging="360"/>
      </w:pPr>
      <w:rPr>
        <w:rFonts w:ascii="Wingdings 3" w:hAnsi="Wingdings 3" w:hint="default"/>
      </w:rPr>
    </w:lvl>
    <w:lvl w:ilvl="4" w:tplc="0DE8CA5E" w:tentative="1">
      <w:start w:val="1"/>
      <w:numFmt w:val="bullet"/>
      <w:lvlText w:val=""/>
      <w:lvlJc w:val="left"/>
      <w:pPr>
        <w:tabs>
          <w:tab w:val="num" w:pos="3600"/>
        </w:tabs>
        <w:ind w:left="3600" w:hanging="360"/>
      </w:pPr>
      <w:rPr>
        <w:rFonts w:ascii="Wingdings 3" w:hAnsi="Wingdings 3" w:hint="default"/>
      </w:rPr>
    </w:lvl>
    <w:lvl w:ilvl="5" w:tplc="2EB6501E" w:tentative="1">
      <w:start w:val="1"/>
      <w:numFmt w:val="bullet"/>
      <w:lvlText w:val=""/>
      <w:lvlJc w:val="left"/>
      <w:pPr>
        <w:tabs>
          <w:tab w:val="num" w:pos="4320"/>
        </w:tabs>
        <w:ind w:left="4320" w:hanging="360"/>
      </w:pPr>
      <w:rPr>
        <w:rFonts w:ascii="Wingdings 3" w:hAnsi="Wingdings 3" w:hint="default"/>
      </w:rPr>
    </w:lvl>
    <w:lvl w:ilvl="6" w:tplc="052E1E72" w:tentative="1">
      <w:start w:val="1"/>
      <w:numFmt w:val="bullet"/>
      <w:lvlText w:val=""/>
      <w:lvlJc w:val="left"/>
      <w:pPr>
        <w:tabs>
          <w:tab w:val="num" w:pos="5040"/>
        </w:tabs>
        <w:ind w:left="5040" w:hanging="360"/>
      </w:pPr>
      <w:rPr>
        <w:rFonts w:ascii="Wingdings 3" w:hAnsi="Wingdings 3" w:hint="default"/>
      </w:rPr>
    </w:lvl>
    <w:lvl w:ilvl="7" w:tplc="51EACDAE" w:tentative="1">
      <w:start w:val="1"/>
      <w:numFmt w:val="bullet"/>
      <w:lvlText w:val=""/>
      <w:lvlJc w:val="left"/>
      <w:pPr>
        <w:tabs>
          <w:tab w:val="num" w:pos="5760"/>
        </w:tabs>
        <w:ind w:left="5760" w:hanging="360"/>
      </w:pPr>
      <w:rPr>
        <w:rFonts w:ascii="Wingdings 3" w:hAnsi="Wingdings 3" w:hint="default"/>
      </w:rPr>
    </w:lvl>
    <w:lvl w:ilvl="8" w:tplc="1C72966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C0934BB"/>
    <w:multiLevelType w:val="hybridMultilevel"/>
    <w:tmpl w:val="5D40E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8626FEC"/>
    <w:multiLevelType w:val="hybridMultilevel"/>
    <w:tmpl w:val="FE92F57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D663134"/>
    <w:multiLevelType w:val="hybridMultilevel"/>
    <w:tmpl w:val="C2CC9C3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3B"/>
    <w:rsid w:val="0000627D"/>
    <w:rsid w:val="00015494"/>
    <w:rsid w:val="00015713"/>
    <w:rsid w:val="00017267"/>
    <w:rsid w:val="0002796B"/>
    <w:rsid w:val="00047A8C"/>
    <w:rsid w:val="00050B67"/>
    <w:rsid w:val="00052F21"/>
    <w:rsid w:val="00054CAC"/>
    <w:rsid w:val="000551BA"/>
    <w:rsid w:val="0008393F"/>
    <w:rsid w:val="0008661E"/>
    <w:rsid w:val="0009007D"/>
    <w:rsid w:val="000979B3"/>
    <w:rsid w:val="000B6BD1"/>
    <w:rsid w:val="000C2321"/>
    <w:rsid w:val="000D0003"/>
    <w:rsid w:val="000D4E53"/>
    <w:rsid w:val="000E04C2"/>
    <w:rsid w:val="00100744"/>
    <w:rsid w:val="001050C2"/>
    <w:rsid w:val="001300B5"/>
    <w:rsid w:val="00131D40"/>
    <w:rsid w:val="001465E6"/>
    <w:rsid w:val="00146F8A"/>
    <w:rsid w:val="001541A4"/>
    <w:rsid w:val="00164AFF"/>
    <w:rsid w:val="00190A49"/>
    <w:rsid w:val="001C4EFC"/>
    <w:rsid w:val="001C5322"/>
    <w:rsid w:val="001F08E8"/>
    <w:rsid w:val="0020477F"/>
    <w:rsid w:val="002074BE"/>
    <w:rsid w:val="00214F33"/>
    <w:rsid w:val="0021587C"/>
    <w:rsid w:val="00217292"/>
    <w:rsid w:val="002179D6"/>
    <w:rsid w:val="00217F49"/>
    <w:rsid w:val="00220FB7"/>
    <w:rsid w:val="00221B1E"/>
    <w:rsid w:val="002318D6"/>
    <w:rsid w:val="0024016B"/>
    <w:rsid w:val="002572EA"/>
    <w:rsid w:val="00260E9F"/>
    <w:rsid w:val="0026410A"/>
    <w:rsid w:val="002667BE"/>
    <w:rsid w:val="002A1925"/>
    <w:rsid w:val="002A7969"/>
    <w:rsid w:val="002B3771"/>
    <w:rsid w:val="002B7951"/>
    <w:rsid w:val="002D0045"/>
    <w:rsid w:val="002D0EDE"/>
    <w:rsid w:val="002E75B3"/>
    <w:rsid w:val="002E76AA"/>
    <w:rsid w:val="002F2C30"/>
    <w:rsid w:val="002F3C90"/>
    <w:rsid w:val="00316062"/>
    <w:rsid w:val="0032426D"/>
    <w:rsid w:val="00332AA6"/>
    <w:rsid w:val="00335701"/>
    <w:rsid w:val="00337949"/>
    <w:rsid w:val="00337D3B"/>
    <w:rsid w:val="0035097E"/>
    <w:rsid w:val="00357580"/>
    <w:rsid w:val="0036120B"/>
    <w:rsid w:val="00374BDE"/>
    <w:rsid w:val="00382CF0"/>
    <w:rsid w:val="00383EAB"/>
    <w:rsid w:val="003A3CD0"/>
    <w:rsid w:val="003D5E32"/>
    <w:rsid w:val="003E33F1"/>
    <w:rsid w:val="00401342"/>
    <w:rsid w:val="00413DF0"/>
    <w:rsid w:val="00421337"/>
    <w:rsid w:val="004213D0"/>
    <w:rsid w:val="004268AC"/>
    <w:rsid w:val="00426A27"/>
    <w:rsid w:val="00441274"/>
    <w:rsid w:val="00447789"/>
    <w:rsid w:val="00463B0E"/>
    <w:rsid w:val="00466064"/>
    <w:rsid w:val="0047017B"/>
    <w:rsid w:val="00472D21"/>
    <w:rsid w:val="004739A7"/>
    <w:rsid w:val="00480843"/>
    <w:rsid w:val="00487E6C"/>
    <w:rsid w:val="00491A2A"/>
    <w:rsid w:val="004920DC"/>
    <w:rsid w:val="00495F47"/>
    <w:rsid w:val="004A27FD"/>
    <w:rsid w:val="004B1A38"/>
    <w:rsid w:val="004B2C1B"/>
    <w:rsid w:val="004B4D64"/>
    <w:rsid w:val="004F25E1"/>
    <w:rsid w:val="00535F2C"/>
    <w:rsid w:val="00554891"/>
    <w:rsid w:val="0055596C"/>
    <w:rsid w:val="00570B4C"/>
    <w:rsid w:val="00571DBA"/>
    <w:rsid w:val="005857D2"/>
    <w:rsid w:val="00586CD1"/>
    <w:rsid w:val="00591440"/>
    <w:rsid w:val="005A6A34"/>
    <w:rsid w:val="005D4218"/>
    <w:rsid w:val="006009A9"/>
    <w:rsid w:val="00616B1D"/>
    <w:rsid w:val="00620090"/>
    <w:rsid w:val="00622B7E"/>
    <w:rsid w:val="0063374E"/>
    <w:rsid w:val="006354C0"/>
    <w:rsid w:val="0065116B"/>
    <w:rsid w:val="00654781"/>
    <w:rsid w:val="0065554B"/>
    <w:rsid w:val="00656F67"/>
    <w:rsid w:val="006615E4"/>
    <w:rsid w:val="00680590"/>
    <w:rsid w:val="006938F0"/>
    <w:rsid w:val="0069678F"/>
    <w:rsid w:val="006C1B36"/>
    <w:rsid w:val="006C3296"/>
    <w:rsid w:val="006D1EA7"/>
    <w:rsid w:val="006D5CEA"/>
    <w:rsid w:val="006D6C10"/>
    <w:rsid w:val="006E7914"/>
    <w:rsid w:val="006F25E6"/>
    <w:rsid w:val="007023B1"/>
    <w:rsid w:val="007132E9"/>
    <w:rsid w:val="0072002F"/>
    <w:rsid w:val="00766C48"/>
    <w:rsid w:val="00774ABA"/>
    <w:rsid w:val="00775078"/>
    <w:rsid w:val="00780545"/>
    <w:rsid w:val="00784745"/>
    <w:rsid w:val="007B5C79"/>
    <w:rsid w:val="007C0144"/>
    <w:rsid w:val="007E46A9"/>
    <w:rsid w:val="007E521F"/>
    <w:rsid w:val="00807130"/>
    <w:rsid w:val="00824DA8"/>
    <w:rsid w:val="0083064C"/>
    <w:rsid w:val="00830B96"/>
    <w:rsid w:val="008422E3"/>
    <w:rsid w:val="008518B4"/>
    <w:rsid w:val="00852366"/>
    <w:rsid w:val="008712AA"/>
    <w:rsid w:val="00873715"/>
    <w:rsid w:val="00882FC1"/>
    <w:rsid w:val="00891586"/>
    <w:rsid w:val="00892862"/>
    <w:rsid w:val="008C07C4"/>
    <w:rsid w:val="008C59C4"/>
    <w:rsid w:val="008C6BF6"/>
    <w:rsid w:val="008E127F"/>
    <w:rsid w:val="008F2A65"/>
    <w:rsid w:val="008F4DB7"/>
    <w:rsid w:val="008F552C"/>
    <w:rsid w:val="00900F5F"/>
    <w:rsid w:val="0090304D"/>
    <w:rsid w:val="00905CB7"/>
    <w:rsid w:val="00911E37"/>
    <w:rsid w:val="009140BC"/>
    <w:rsid w:val="00935FA2"/>
    <w:rsid w:val="00941D54"/>
    <w:rsid w:val="00945E10"/>
    <w:rsid w:val="009713D1"/>
    <w:rsid w:val="00972A02"/>
    <w:rsid w:val="009812D9"/>
    <w:rsid w:val="00983DD9"/>
    <w:rsid w:val="00984ADD"/>
    <w:rsid w:val="009948F8"/>
    <w:rsid w:val="009969A3"/>
    <w:rsid w:val="00997FE5"/>
    <w:rsid w:val="009A70C6"/>
    <w:rsid w:val="009B0E1F"/>
    <w:rsid w:val="009B4D2E"/>
    <w:rsid w:val="009B6192"/>
    <w:rsid w:val="009C4937"/>
    <w:rsid w:val="009C5E05"/>
    <w:rsid w:val="009D3659"/>
    <w:rsid w:val="009D6AF1"/>
    <w:rsid w:val="009E0FBE"/>
    <w:rsid w:val="009E6776"/>
    <w:rsid w:val="009F21E9"/>
    <w:rsid w:val="009F53CD"/>
    <w:rsid w:val="009F563B"/>
    <w:rsid w:val="00A00374"/>
    <w:rsid w:val="00A07079"/>
    <w:rsid w:val="00A2002F"/>
    <w:rsid w:val="00A56D55"/>
    <w:rsid w:val="00A70319"/>
    <w:rsid w:val="00A70925"/>
    <w:rsid w:val="00A73B8F"/>
    <w:rsid w:val="00A759F0"/>
    <w:rsid w:val="00A7708D"/>
    <w:rsid w:val="00A81F77"/>
    <w:rsid w:val="00A82B87"/>
    <w:rsid w:val="00A8537B"/>
    <w:rsid w:val="00A91142"/>
    <w:rsid w:val="00A964FC"/>
    <w:rsid w:val="00AB5816"/>
    <w:rsid w:val="00AE3074"/>
    <w:rsid w:val="00B26C75"/>
    <w:rsid w:val="00B32F93"/>
    <w:rsid w:val="00B5306A"/>
    <w:rsid w:val="00B5360E"/>
    <w:rsid w:val="00B63CF1"/>
    <w:rsid w:val="00B64D66"/>
    <w:rsid w:val="00B83758"/>
    <w:rsid w:val="00B83D60"/>
    <w:rsid w:val="00B85AFA"/>
    <w:rsid w:val="00B872A0"/>
    <w:rsid w:val="00B87D29"/>
    <w:rsid w:val="00B92A09"/>
    <w:rsid w:val="00B96111"/>
    <w:rsid w:val="00BA4954"/>
    <w:rsid w:val="00BA5574"/>
    <w:rsid w:val="00BE224B"/>
    <w:rsid w:val="00BF01BB"/>
    <w:rsid w:val="00BF758C"/>
    <w:rsid w:val="00C02097"/>
    <w:rsid w:val="00C03A9F"/>
    <w:rsid w:val="00C101EA"/>
    <w:rsid w:val="00C20D46"/>
    <w:rsid w:val="00C2483B"/>
    <w:rsid w:val="00C26299"/>
    <w:rsid w:val="00C27380"/>
    <w:rsid w:val="00C34F45"/>
    <w:rsid w:val="00C46CCA"/>
    <w:rsid w:val="00C5641E"/>
    <w:rsid w:val="00C925B1"/>
    <w:rsid w:val="00CB42CB"/>
    <w:rsid w:val="00CB6FB8"/>
    <w:rsid w:val="00CD39AC"/>
    <w:rsid w:val="00CE779B"/>
    <w:rsid w:val="00CF4EC0"/>
    <w:rsid w:val="00D00AEA"/>
    <w:rsid w:val="00D04B29"/>
    <w:rsid w:val="00D052D3"/>
    <w:rsid w:val="00D16C23"/>
    <w:rsid w:val="00D371CB"/>
    <w:rsid w:val="00D4021F"/>
    <w:rsid w:val="00D45DC4"/>
    <w:rsid w:val="00D65D64"/>
    <w:rsid w:val="00D668FD"/>
    <w:rsid w:val="00D74B8B"/>
    <w:rsid w:val="00D750FE"/>
    <w:rsid w:val="00D9074C"/>
    <w:rsid w:val="00D97CE3"/>
    <w:rsid w:val="00DB6FB3"/>
    <w:rsid w:val="00DB7A8A"/>
    <w:rsid w:val="00DC12AD"/>
    <w:rsid w:val="00DE1341"/>
    <w:rsid w:val="00DF56F0"/>
    <w:rsid w:val="00E0190F"/>
    <w:rsid w:val="00E03E5F"/>
    <w:rsid w:val="00E06854"/>
    <w:rsid w:val="00E10F64"/>
    <w:rsid w:val="00E15DD8"/>
    <w:rsid w:val="00E34FF9"/>
    <w:rsid w:val="00E40844"/>
    <w:rsid w:val="00E5007A"/>
    <w:rsid w:val="00E65F63"/>
    <w:rsid w:val="00E70F23"/>
    <w:rsid w:val="00E85983"/>
    <w:rsid w:val="00E86496"/>
    <w:rsid w:val="00E92057"/>
    <w:rsid w:val="00EA1CBA"/>
    <w:rsid w:val="00EA2279"/>
    <w:rsid w:val="00EB0957"/>
    <w:rsid w:val="00EB592F"/>
    <w:rsid w:val="00ED244F"/>
    <w:rsid w:val="00EE2421"/>
    <w:rsid w:val="00EF2BA9"/>
    <w:rsid w:val="00F02FBD"/>
    <w:rsid w:val="00F05FFF"/>
    <w:rsid w:val="00F11D5F"/>
    <w:rsid w:val="00F3251F"/>
    <w:rsid w:val="00F43D24"/>
    <w:rsid w:val="00F53049"/>
    <w:rsid w:val="00F546FE"/>
    <w:rsid w:val="00F556D9"/>
    <w:rsid w:val="00F67515"/>
    <w:rsid w:val="00F97E9F"/>
    <w:rsid w:val="00FA5662"/>
    <w:rsid w:val="00FC62E4"/>
    <w:rsid w:val="00FD228A"/>
    <w:rsid w:val="00FD5431"/>
    <w:rsid w:val="00FF2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C25619-EFA8-4477-B9E0-3BAF716F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7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1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21">
    <w:name w:val="Gövde Metni 21"/>
    <w:basedOn w:val="Normal"/>
    <w:rsid w:val="00983DD9"/>
    <w:pPr>
      <w:tabs>
        <w:tab w:val="left" w:pos="2340"/>
      </w:tabs>
      <w:spacing w:after="0" w:line="360" w:lineRule="atLeast"/>
      <w:ind w:left="65"/>
      <w:jc w:val="both"/>
    </w:pPr>
    <w:rPr>
      <w:rFonts w:ascii="Arial" w:eastAsia="Times New Roman" w:hAnsi="Arial" w:cs="Arial"/>
      <w:szCs w:val="20"/>
      <w:lang w:val="en-GB" w:eastAsia="ko-KR"/>
    </w:rPr>
  </w:style>
  <w:style w:type="paragraph" w:styleId="AralkYok">
    <w:name w:val="No Spacing"/>
    <w:basedOn w:val="Normal"/>
    <w:link w:val="AralkYokChar"/>
    <w:uiPriority w:val="1"/>
    <w:qFormat/>
    <w:rsid w:val="009969A3"/>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9969A3"/>
    <w:rPr>
      <w:rFonts w:ascii="Calibri" w:eastAsia="Calibri" w:hAnsi="Calibri" w:cs="Times New Roman"/>
    </w:rPr>
  </w:style>
  <w:style w:type="character" w:styleId="Vurgu">
    <w:name w:val="Emphasis"/>
    <w:basedOn w:val="VarsaylanParagrafYazTipi"/>
    <w:uiPriority w:val="20"/>
    <w:qFormat/>
    <w:rsid w:val="00BF01BB"/>
    <w:rPr>
      <w:i/>
      <w:iCs/>
    </w:rPr>
  </w:style>
  <w:style w:type="paragraph" w:styleId="stbilgi">
    <w:name w:val="header"/>
    <w:basedOn w:val="Normal"/>
    <w:link w:val="stbilgiChar"/>
    <w:uiPriority w:val="99"/>
    <w:unhideWhenUsed/>
    <w:rsid w:val="00BF01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01BB"/>
  </w:style>
  <w:style w:type="paragraph" w:styleId="Altbilgi">
    <w:name w:val="footer"/>
    <w:basedOn w:val="Normal"/>
    <w:link w:val="AltbilgiChar"/>
    <w:uiPriority w:val="99"/>
    <w:unhideWhenUsed/>
    <w:rsid w:val="00BF01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01BB"/>
  </w:style>
  <w:style w:type="paragraph" w:styleId="NormalWeb">
    <w:name w:val="Normal (Web)"/>
    <w:basedOn w:val="Normal"/>
    <w:uiPriority w:val="99"/>
    <w:semiHidden/>
    <w:unhideWhenUsed/>
    <w:rsid w:val="00BF01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20D46"/>
    <w:pPr>
      <w:ind w:left="720"/>
      <w:contextualSpacing/>
    </w:pPr>
  </w:style>
  <w:style w:type="paragraph" w:styleId="ResimYazs">
    <w:name w:val="caption"/>
    <w:basedOn w:val="Normal"/>
    <w:next w:val="Normal"/>
    <w:uiPriority w:val="35"/>
    <w:unhideWhenUsed/>
    <w:qFormat/>
    <w:rsid w:val="000B6BD1"/>
    <w:pPr>
      <w:spacing w:after="200" w:line="240" w:lineRule="auto"/>
    </w:pPr>
    <w:rPr>
      <w:i/>
      <w:iCs/>
      <w:color w:val="44546A" w:themeColor="text2"/>
      <w:sz w:val="18"/>
      <w:szCs w:val="18"/>
    </w:rPr>
  </w:style>
  <w:style w:type="paragraph" w:styleId="BalonMetni">
    <w:name w:val="Balloon Text"/>
    <w:basedOn w:val="Normal"/>
    <w:link w:val="BalonMetniChar"/>
    <w:uiPriority w:val="99"/>
    <w:semiHidden/>
    <w:unhideWhenUsed/>
    <w:rsid w:val="001465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6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777718">
      <w:bodyDiv w:val="1"/>
      <w:marLeft w:val="0"/>
      <w:marRight w:val="0"/>
      <w:marTop w:val="0"/>
      <w:marBottom w:val="0"/>
      <w:divBdr>
        <w:top w:val="none" w:sz="0" w:space="0" w:color="auto"/>
        <w:left w:val="none" w:sz="0" w:space="0" w:color="auto"/>
        <w:bottom w:val="none" w:sz="0" w:space="0" w:color="auto"/>
        <w:right w:val="none" w:sz="0" w:space="0" w:color="auto"/>
      </w:divBdr>
      <w:divsChild>
        <w:div w:id="2138913857">
          <w:marLeft w:val="547"/>
          <w:marRight w:val="0"/>
          <w:marTop w:val="200"/>
          <w:marBottom w:val="0"/>
          <w:divBdr>
            <w:top w:val="none" w:sz="0" w:space="0" w:color="auto"/>
            <w:left w:val="none" w:sz="0" w:space="0" w:color="auto"/>
            <w:bottom w:val="none" w:sz="0" w:space="0" w:color="auto"/>
            <w:right w:val="none" w:sz="0" w:space="0" w:color="auto"/>
          </w:divBdr>
        </w:div>
        <w:div w:id="1278415928">
          <w:marLeft w:val="547"/>
          <w:marRight w:val="0"/>
          <w:marTop w:val="200"/>
          <w:marBottom w:val="0"/>
          <w:divBdr>
            <w:top w:val="none" w:sz="0" w:space="0" w:color="auto"/>
            <w:left w:val="none" w:sz="0" w:space="0" w:color="auto"/>
            <w:bottom w:val="none" w:sz="0" w:space="0" w:color="auto"/>
            <w:right w:val="none" w:sz="0" w:space="0" w:color="auto"/>
          </w:divBdr>
        </w:div>
        <w:div w:id="2083477392">
          <w:marLeft w:val="547"/>
          <w:marRight w:val="0"/>
          <w:marTop w:val="200"/>
          <w:marBottom w:val="0"/>
          <w:divBdr>
            <w:top w:val="none" w:sz="0" w:space="0" w:color="auto"/>
            <w:left w:val="none" w:sz="0" w:space="0" w:color="auto"/>
            <w:bottom w:val="none" w:sz="0" w:space="0" w:color="auto"/>
            <w:right w:val="none" w:sz="0" w:space="0" w:color="auto"/>
          </w:divBdr>
        </w:div>
        <w:div w:id="1715040396">
          <w:marLeft w:val="547"/>
          <w:marRight w:val="0"/>
          <w:marTop w:val="200"/>
          <w:marBottom w:val="0"/>
          <w:divBdr>
            <w:top w:val="none" w:sz="0" w:space="0" w:color="auto"/>
            <w:left w:val="none" w:sz="0" w:space="0" w:color="auto"/>
            <w:bottom w:val="none" w:sz="0" w:space="0" w:color="auto"/>
            <w:right w:val="none" w:sz="0" w:space="0" w:color="auto"/>
          </w:divBdr>
        </w:div>
      </w:divsChild>
    </w:div>
    <w:div w:id="20220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D1B2-3575-4576-B237-7D439637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4564</Words>
  <Characters>26015</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yücel</dc:creator>
  <cp:lastModifiedBy>Pro2000</cp:lastModifiedBy>
  <cp:revision>7</cp:revision>
  <dcterms:created xsi:type="dcterms:W3CDTF">2016-12-20T13:22:00Z</dcterms:created>
  <dcterms:modified xsi:type="dcterms:W3CDTF">2016-12-22T12:16:00Z</dcterms:modified>
</cp:coreProperties>
</file>